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05B6D84" w:rsidR="00A8233B" w:rsidRPr="000C391A" w:rsidRDefault="000C391A" w:rsidP="0049521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13617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92BAA">
        <w:rPr>
          <w:rFonts w:asciiTheme="minorHAnsi" w:hAnsiTheme="minorHAnsi" w:cstheme="minorHAnsi"/>
          <w:b/>
          <w:bCs/>
          <w:sz w:val="24"/>
          <w:szCs w:val="24"/>
        </w:rPr>
        <w:t>97</w:t>
      </w:r>
      <w:r w:rsidR="0013617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0C391A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6D30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F2BD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92BAA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0C391A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692BAA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Pr="000C391A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7E56A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C391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B372686" w14:textId="77777777" w:rsidR="00B15205" w:rsidRPr="000C391A" w:rsidRDefault="00B15205" w:rsidP="0049521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0C391A" w:rsidRDefault="00A8233B" w:rsidP="0049521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34E494" w14:textId="77777777" w:rsidR="00522878" w:rsidRPr="000C391A" w:rsidRDefault="00522878" w:rsidP="0049521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559377" w14:textId="3B49C9A2" w:rsidR="00116A61" w:rsidRPr="000C391A" w:rsidRDefault="00116A61" w:rsidP="00794A2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0C391A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0C391A" w:rsidRPr="00151AC6">
        <w:rPr>
          <w:rFonts w:asciiTheme="minorHAnsi" w:hAnsiTheme="minorHAnsi" w:cstheme="minorHAnsi"/>
          <w:sz w:val="24"/>
          <w:szCs w:val="24"/>
        </w:rPr>
        <w:t>no uso de suas atribuições legais que lhe são conferidas pel</w:t>
      </w:r>
      <w:r w:rsidR="000C391A">
        <w:rPr>
          <w:rFonts w:asciiTheme="minorHAnsi" w:hAnsiTheme="minorHAnsi" w:cstheme="minorHAnsi"/>
          <w:sz w:val="24"/>
          <w:szCs w:val="24"/>
        </w:rPr>
        <w:t>os Artigos 94, III e 101 da</w:t>
      </w:r>
      <w:r w:rsidR="000C391A"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 w:rsidR="000C391A">
        <w:rPr>
          <w:rFonts w:asciiTheme="minorHAnsi" w:hAnsiTheme="minorHAnsi" w:cstheme="minorHAnsi"/>
          <w:sz w:val="24"/>
          <w:szCs w:val="24"/>
        </w:rPr>
        <w:t>,</w:t>
      </w:r>
    </w:p>
    <w:p w14:paraId="360739F6" w14:textId="77777777" w:rsidR="00116A61" w:rsidRPr="000C391A" w:rsidRDefault="00116A61" w:rsidP="004952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476443" w14:textId="77777777" w:rsidR="00116A61" w:rsidRPr="000C391A" w:rsidRDefault="00116A61" w:rsidP="00495216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391A">
        <w:rPr>
          <w:rFonts w:asciiTheme="minorHAnsi" w:hAnsiTheme="minorHAnsi" w:cstheme="minorHAnsi"/>
          <w:sz w:val="24"/>
          <w:szCs w:val="24"/>
        </w:rPr>
        <w:tab/>
      </w:r>
      <w:r w:rsidRPr="000C391A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123F9723" w14:textId="77777777" w:rsidR="00522878" w:rsidRPr="000C391A" w:rsidRDefault="00522878" w:rsidP="004952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BFBA42" w14:textId="66F56CCD" w:rsidR="00692BAA" w:rsidRDefault="00522878" w:rsidP="00692BAA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2BA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Art. 1°</w:t>
      </w:r>
      <w:r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116A61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CONCEDER a </w:t>
      </w:r>
      <w:r w:rsidR="00692BAA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>servidora municipal</w:t>
      </w:r>
      <w:r w:rsidR="00DF0429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2BAA" w:rsidRPr="00692BA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BIANCA ADIR OLIVEIRA PARTIKA</w:t>
      </w:r>
      <w:r w:rsidR="00692BAA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16A61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matrícula n°</w:t>
      </w:r>
      <w:r w:rsidR="00692BAA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>3836-9</w:t>
      </w:r>
      <w:r w:rsidR="00116A61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ocupante do cargo de </w:t>
      </w:r>
      <w:r w:rsidR="00692BAA" w:rsidRPr="00692BA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ENGENHEIRO CIVIL</w:t>
      </w:r>
      <w:r w:rsidR="00F85DF4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391982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A4DEF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391982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om carga horária de </w:t>
      </w:r>
      <w:r w:rsidR="00692BAA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391982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>0 (vinte) horas semanais,</w:t>
      </w:r>
      <w:r w:rsidR="00116A61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A4DEF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pertencente ao Quadro de Provimento </w:t>
      </w:r>
      <w:r w:rsidR="00692BAA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>EFETIVO</w:t>
      </w:r>
      <w:r w:rsidR="002A4DEF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16A61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 Prefeitura Municipal de Major Vieira, </w:t>
      </w:r>
      <w:r w:rsidR="007E56A2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>licença maternidade de 180 (cento e oitenta) dias</w:t>
      </w:r>
      <w:r w:rsidR="00495216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>, sem prejuízo de sua remuneração</w:t>
      </w:r>
      <w:r w:rsidR="00692BA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83AD0EC" w14:textId="7F8686FC" w:rsidR="00F52C92" w:rsidRPr="00692BAA" w:rsidRDefault="00692BAA" w:rsidP="00692BAA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2BA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Parágrafo Único: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 referida licença terá início na data de 07/09/2024</w:t>
      </w:r>
      <w:r w:rsidR="00631615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até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05/03/</w:t>
      </w:r>
      <w:r w:rsidR="009F2BD1" w:rsidRPr="00692BAA">
        <w:rPr>
          <w:rFonts w:asciiTheme="minorHAnsi" w:hAnsiTheme="minorHAnsi" w:cstheme="minorHAnsi"/>
          <w:color w:val="000000" w:themeColor="text1"/>
          <w:sz w:val="24"/>
          <w:szCs w:val="24"/>
        </w:rPr>
        <w:t>2025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devendo retornar na data de 06/03/2025.</w:t>
      </w:r>
    </w:p>
    <w:p w14:paraId="0A917B1B" w14:textId="77777777" w:rsidR="00522878" w:rsidRPr="000C391A" w:rsidRDefault="00522878" w:rsidP="009F2BD1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Art. 2° -</w:t>
      </w:r>
      <w:r w:rsidRPr="000C39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C39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As</w:t>
      </w:r>
      <w:r w:rsidRPr="000C39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0C39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despesas decorrentes desta Portaria correrão por conta das dotações específicas do orçamento vigente</w:t>
      </w:r>
      <w:r w:rsidRPr="000C39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0A2C691E" w14:textId="6E699E1E" w:rsidR="00522878" w:rsidRPr="000C391A" w:rsidRDefault="00522878" w:rsidP="009F2BD1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Art. 3° -</w:t>
      </w:r>
      <w:r w:rsidR="007E56A2" w:rsidRPr="007E56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2BAA" w:rsidRPr="0097294D">
        <w:rPr>
          <w:rFonts w:asciiTheme="minorHAnsi" w:hAnsiTheme="minorHAnsi" w:cstheme="minorHAnsi"/>
          <w:sz w:val="24"/>
          <w:szCs w:val="24"/>
        </w:rPr>
        <w:t>O</w:t>
      </w:r>
      <w:r w:rsidR="00692BAA" w:rsidRPr="002E7655">
        <w:rPr>
          <w:rFonts w:asciiTheme="minorHAnsi" w:hAnsiTheme="minorHAnsi" w:cstheme="minorHAnsi"/>
          <w:sz w:val="24"/>
          <w:szCs w:val="24"/>
        </w:rPr>
        <w:t xml:space="preserve">s efeitos legais, jurídicos e financeiros da presente </w:t>
      </w:r>
      <w:r w:rsidR="00692BAA">
        <w:rPr>
          <w:rFonts w:asciiTheme="minorHAnsi" w:hAnsiTheme="minorHAnsi" w:cstheme="minorHAnsi"/>
          <w:sz w:val="24"/>
          <w:szCs w:val="24"/>
        </w:rPr>
        <w:t>portaria</w:t>
      </w:r>
      <w:r w:rsidR="00692BAA" w:rsidRPr="002E7655">
        <w:rPr>
          <w:rFonts w:asciiTheme="minorHAnsi" w:hAnsiTheme="minorHAnsi" w:cstheme="minorHAnsi"/>
          <w:sz w:val="24"/>
          <w:szCs w:val="24"/>
        </w:rPr>
        <w:t xml:space="preserve"> terão eficácia a contar da data de </w:t>
      </w:r>
      <w:r w:rsidR="00692BAA">
        <w:rPr>
          <w:rFonts w:asciiTheme="minorHAnsi" w:hAnsiTheme="minorHAnsi" w:cstheme="minorHAnsi"/>
          <w:sz w:val="24"/>
          <w:szCs w:val="24"/>
        </w:rPr>
        <w:t>07/09/2024</w:t>
      </w:r>
      <w:r w:rsidR="00692BAA">
        <w:rPr>
          <w:rFonts w:asciiTheme="minorHAnsi" w:hAnsiTheme="minorHAnsi" w:cstheme="minorHAnsi"/>
          <w:sz w:val="24"/>
          <w:szCs w:val="24"/>
        </w:rPr>
        <w:t>, f</w:t>
      </w:r>
      <w:r w:rsidR="00692BAA" w:rsidRPr="005B53CE">
        <w:rPr>
          <w:rFonts w:asciiTheme="minorHAnsi" w:hAnsiTheme="minorHAnsi" w:cstheme="minorHAnsi"/>
          <w:sz w:val="24"/>
          <w:szCs w:val="24"/>
        </w:rPr>
        <w:t>ica</w:t>
      </w:r>
      <w:r w:rsidR="00692BAA">
        <w:rPr>
          <w:rFonts w:asciiTheme="minorHAnsi" w:hAnsiTheme="minorHAnsi" w:cstheme="minorHAnsi"/>
          <w:sz w:val="24"/>
          <w:szCs w:val="24"/>
        </w:rPr>
        <w:t xml:space="preserve">ndo </w:t>
      </w:r>
      <w:r w:rsidR="00692BAA" w:rsidRPr="005B53CE">
        <w:rPr>
          <w:rFonts w:asciiTheme="minorHAnsi" w:hAnsiTheme="minorHAnsi" w:cstheme="minorHAnsi"/>
          <w:sz w:val="24"/>
          <w:szCs w:val="24"/>
        </w:rPr>
        <w:t>revogada</w:t>
      </w:r>
      <w:r w:rsidR="00692BAA">
        <w:rPr>
          <w:rFonts w:asciiTheme="minorHAnsi" w:hAnsiTheme="minorHAnsi" w:cstheme="minorHAnsi"/>
          <w:sz w:val="24"/>
          <w:szCs w:val="24"/>
        </w:rPr>
        <w:t xml:space="preserve"> </w:t>
      </w:r>
      <w:r w:rsidR="00692BAA">
        <w:rPr>
          <w:rFonts w:asciiTheme="minorHAnsi" w:hAnsiTheme="minorHAnsi" w:cstheme="minorHAnsi"/>
          <w:sz w:val="24"/>
          <w:szCs w:val="24"/>
        </w:rPr>
        <w:t xml:space="preserve">as </w:t>
      </w:r>
      <w:r w:rsidR="00692BAA" w:rsidRPr="005B53CE">
        <w:rPr>
          <w:rFonts w:asciiTheme="minorHAnsi" w:hAnsiTheme="minorHAnsi" w:cstheme="minorHAnsi"/>
          <w:sz w:val="24"/>
          <w:szCs w:val="24"/>
        </w:rPr>
        <w:t>disposições em contrário</w:t>
      </w:r>
      <w:r w:rsidR="00692BAA">
        <w:rPr>
          <w:rFonts w:asciiTheme="minorHAnsi" w:hAnsiTheme="minorHAnsi" w:cstheme="minorHAnsi"/>
          <w:sz w:val="24"/>
          <w:szCs w:val="24"/>
        </w:rPr>
        <w:t>.</w:t>
      </w:r>
    </w:p>
    <w:p w14:paraId="1620684A" w14:textId="66F3E680" w:rsidR="007E56A2" w:rsidRPr="000C391A" w:rsidRDefault="00522878" w:rsidP="009F2BD1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Art. 4° - </w:t>
      </w:r>
      <w:r w:rsidR="007E56A2" w:rsidRPr="000C391A">
        <w:rPr>
          <w:rFonts w:asciiTheme="minorHAnsi" w:hAnsiTheme="minorHAnsi" w:cstheme="minorHAnsi"/>
          <w:color w:val="000000" w:themeColor="text1"/>
          <w:sz w:val="24"/>
          <w:szCs w:val="24"/>
        </w:rPr>
        <w:t>Esta portaria entra em vigor na data de sua publicação</w:t>
      </w:r>
      <w:r w:rsidR="00692B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</w:p>
    <w:p w14:paraId="64C9611D" w14:textId="744D9427" w:rsidR="00522878" w:rsidRPr="000C391A" w:rsidRDefault="00522878" w:rsidP="0049521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2DF3454" w14:textId="77777777" w:rsidR="00A97BBC" w:rsidRPr="000C391A" w:rsidRDefault="00A97BBC" w:rsidP="00495216">
      <w:pPr>
        <w:tabs>
          <w:tab w:val="left" w:pos="720"/>
          <w:tab w:val="left" w:pos="32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7E73B1A" w14:textId="0B3CB3AE" w:rsidR="00A97BBC" w:rsidRPr="000C391A" w:rsidRDefault="006F1714" w:rsidP="00495216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C391A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 w:rsidR="009F2BD1">
        <w:rPr>
          <w:rFonts w:asciiTheme="minorHAnsi" w:hAnsiTheme="minorHAnsi" w:cstheme="minorHAnsi"/>
          <w:sz w:val="24"/>
          <w:szCs w:val="24"/>
        </w:rPr>
        <w:t>1</w:t>
      </w:r>
      <w:r w:rsidR="00692BAA">
        <w:rPr>
          <w:rFonts w:asciiTheme="minorHAnsi" w:hAnsiTheme="minorHAnsi" w:cstheme="minorHAnsi"/>
          <w:sz w:val="24"/>
          <w:szCs w:val="24"/>
        </w:rPr>
        <w:t>8</w:t>
      </w:r>
      <w:r w:rsidR="00336316" w:rsidRPr="000C391A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0C391A">
        <w:rPr>
          <w:rFonts w:asciiTheme="minorHAnsi" w:hAnsiTheme="minorHAnsi" w:cstheme="minorHAnsi"/>
          <w:sz w:val="24"/>
          <w:szCs w:val="24"/>
        </w:rPr>
        <w:t>de</w:t>
      </w:r>
      <w:r w:rsidR="00D007B2">
        <w:rPr>
          <w:rFonts w:asciiTheme="minorHAnsi" w:hAnsiTheme="minorHAnsi" w:cstheme="minorHAnsi"/>
          <w:sz w:val="24"/>
          <w:szCs w:val="24"/>
        </w:rPr>
        <w:t xml:space="preserve"> </w:t>
      </w:r>
      <w:r w:rsidR="00692BAA">
        <w:rPr>
          <w:rFonts w:asciiTheme="minorHAnsi" w:hAnsiTheme="minorHAnsi" w:cstheme="minorHAnsi"/>
          <w:sz w:val="24"/>
          <w:szCs w:val="24"/>
        </w:rPr>
        <w:t>setembro</w:t>
      </w:r>
      <w:r w:rsidR="00A97BBC" w:rsidRPr="000C391A">
        <w:rPr>
          <w:rFonts w:asciiTheme="minorHAnsi" w:hAnsiTheme="minorHAnsi" w:cstheme="minorHAnsi"/>
          <w:sz w:val="24"/>
          <w:szCs w:val="24"/>
        </w:rPr>
        <w:t xml:space="preserve"> 202</w:t>
      </w:r>
      <w:r w:rsidR="00D007B2">
        <w:rPr>
          <w:rFonts w:asciiTheme="minorHAnsi" w:hAnsiTheme="minorHAnsi" w:cstheme="minorHAnsi"/>
          <w:sz w:val="24"/>
          <w:szCs w:val="24"/>
        </w:rPr>
        <w:t>4</w:t>
      </w:r>
      <w:r w:rsidR="00A97BBC" w:rsidRPr="000C391A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27B5939B" w:rsidR="00A8233B" w:rsidRPr="000C391A" w:rsidRDefault="00A8233B" w:rsidP="0049521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BA86D3" w14:textId="77777777" w:rsidR="00EC5628" w:rsidRDefault="00EC5628" w:rsidP="00EC5628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8D94D3" w14:textId="77777777" w:rsidR="00692BAA" w:rsidRDefault="00692BAA" w:rsidP="00EC5628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04FB34" w14:textId="150D7FD2" w:rsidR="00EC5628" w:rsidRDefault="00116A61" w:rsidP="00EC5628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8DECBE4" w14:textId="55EA1A6F" w:rsidR="00116A61" w:rsidRPr="00EC5628" w:rsidRDefault="00116A61" w:rsidP="00EC5628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391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4232B" wp14:editId="7B3819C5">
                <wp:simplePos x="0" y="0"/>
                <wp:positionH relativeFrom="column">
                  <wp:posOffset>-523875</wp:posOffset>
                </wp:positionH>
                <wp:positionV relativeFrom="paragraph">
                  <wp:posOffset>113665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20A55" w14:textId="77777777" w:rsidR="00116A61" w:rsidRPr="007F564A" w:rsidRDefault="00116A61" w:rsidP="00116A6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24A335B9" w14:textId="77777777" w:rsidR="00116A61" w:rsidRPr="007F564A" w:rsidRDefault="00116A61" w:rsidP="00116A6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50C1B1" w14:textId="77777777" w:rsidR="00116A61" w:rsidRPr="007F564A" w:rsidRDefault="00116A61" w:rsidP="00116A61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92361B7" w14:textId="77777777" w:rsidR="00116A61" w:rsidRPr="007F564A" w:rsidRDefault="00116A61" w:rsidP="00116A61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4232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1.25pt;margin-top:8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LGgVS+EAAAAKAQAADwAAAAAAAAAAAAAAAABoBAAAZHJzL2Rvd25yZXYueG1sUEsFBgAAAAAEAAQA&#10;8wAAAHYFAAAAAA==&#10;" filled="f" strokecolor="white [3212]">
                <v:textbox style="mso-fit-shape-to-text:t">
                  <w:txbxContent>
                    <w:p w14:paraId="53920A55" w14:textId="77777777" w:rsidR="00116A61" w:rsidRPr="007F564A" w:rsidRDefault="00116A61" w:rsidP="00116A6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24A335B9" w14:textId="77777777" w:rsidR="00116A61" w:rsidRPr="007F564A" w:rsidRDefault="00116A61" w:rsidP="00116A6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450C1B1" w14:textId="77777777" w:rsidR="00116A61" w:rsidRPr="007F564A" w:rsidRDefault="00116A61" w:rsidP="00116A61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92361B7" w14:textId="77777777" w:rsidR="00116A61" w:rsidRPr="007F564A" w:rsidRDefault="00116A61" w:rsidP="00116A61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Pr="000C391A">
        <w:rPr>
          <w:rFonts w:asciiTheme="minorHAnsi" w:hAnsiTheme="minorHAnsi" w:cstheme="minorHAnsi"/>
          <w:sz w:val="24"/>
          <w:szCs w:val="24"/>
        </w:rPr>
        <w:t>Prefeito</w:t>
      </w:r>
      <w:r w:rsidR="006D30A3">
        <w:rPr>
          <w:rFonts w:asciiTheme="minorHAnsi" w:hAnsiTheme="minorHAnsi" w:cstheme="minorHAnsi"/>
          <w:sz w:val="24"/>
          <w:szCs w:val="24"/>
        </w:rPr>
        <w:t xml:space="preserve"> Municipal</w:t>
      </w:r>
    </w:p>
    <w:sectPr w:rsidR="00116A61" w:rsidRPr="00EC5628" w:rsidSect="00A92490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F3BB3" w14:textId="77777777" w:rsidR="00BF3649" w:rsidRDefault="00BF3649" w:rsidP="00E467BF">
      <w:r>
        <w:separator/>
      </w:r>
    </w:p>
  </w:endnote>
  <w:endnote w:type="continuationSeparator" w:id="0">
    <w:p w14:paraId="2445248C" w14:textId="77777777" w:rsidR="00BF3649" w:rsidRDefault="00BF3649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7FE74088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495216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19CA" w14:textId="77777777" w:rsidR="00BF3649" w:rsidRDefault="00BF3649" w:rsidP="00E467BF">
      <w:r>
        <w:separator/>
      </w:r>
    </w:p>
  </w:footnote>
  <w:footnote w:type="continuationSeparator" w:id="0">
    <w:p w14:paraId="4F811D17" w14:textId="77777777" w:rsidR="00BF3649" w:rsidRDefault="00BF3649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834417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127850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674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34A"/>
    <w:rsid w:val="00073B27"/>
    <w:rsid w:val="00073F6E"/>
    <w:rsid w:val="000753EB"/>
    <w:rsid w:val="00097FE8"/>
    <w:rsid w:val="000A5618"/>
    <w:rsid w:val="000B3578"/>
    <w:rsid w:val="000C391A"/>
    <w:rsid w:val="000E7B08"/>
    <w:rsid w:val="000F4CBF"/>
    <w:rsid w:val="000F4CDD"/>
    <w:rsid w:val="000F6767"/>
    <w:rsid w:val="000F7DEB"/>
    <w:rsid w:val="00101BC1"/>
    <w:rsid w:val="00111420"/>
    <w:rsid w:val="00116A61"/>
    <w:rsid w:val="00133AD7"/>
    <w:rsid w:val="0013462A"/>
    <w:rsid w:val="00135151"/>
    <w:rsid w:val="0013617E"/>
    <w:rsid w:val="00140218"/>
    <w:rsid w:val="001462C9"/>
    <w:rsid w:val="001465C0"/>
    <w:rsid w:val="0016788A"/>
    <w:rsid w:val="001735BE"/>
    <w:rsid w:val="00174DAE"/>
    <w:rsid w:val="00176256"/>
    <w:rsid w:val="0018569B"/>
    <w:rsid w:val="00185BC3"/>
    <w:rsid w:val="001906B7"/>
    <w:rsid w:val="0019279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2E22"/>
    <w:rsid w:val="00213FD6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5303D"/>
    <w:rsid w:val="00267AC2"/>
    <w:rsid w:val="00267BF4"/>
    <w:rsid w:val="00290792"/>
    <w:rsid w:val="0029688E"/>
    <w:rsid w:val="002A17DC"/>
    <w:rsid w:val="002A4DEF"/>
    <w:rsid w:val="002A75D7"/>
    <w:rsid w:val="002B615E"/>
    <w:rsid w:val="002D3BC2"/>
    <w:rsid w:val="002E3165"/>
    <w:rsid w:val="002F595C"/>
    <w:rsid w:val="00302355"/>
    <w:rsid w:val="00315C4F"/>
    <w:rsid w:val="00336316"/>
    <w:rsid w:val="00336A12"/>
    <w:rsid w:val="0034243F"/>
    <w:rsid w:val="00345217"/>
    <w:rsid w:val="003456A7"/>
    <w:rsid w:val="00347917"/>
    <w:rsid w:val="00353A3C"/>
    <w:rsid w:val="00363BD0"/>
    <w:rsid w:val="0038243B"/>
    <w:rsid w:val="00382ED8"/>
    <w:rsid w:val="00391982"/>
    <w:rsid w:val="003A5C60"/>
    <w:rsid w:val="003B2AB6"/>
    <w:rsid w:val="003C37CC"/>
    <w:rsid w:val="003D53DF"/>
    <w:rsid w:val="003E199D"/>
    <w:rsid w:val="004009E3"/>
    <w:rsid w:val="00425E7C"/>
    <w:rsid w:val="00431C56"/>
    <w:rsid w:val="004405C9"/>
    <w:rsid w:val="004600C7"/>
    <w:rsid w:val="00461348"/>
    <w:rsid w:val="0046321B"/>
    <w:rsid w:val="00466484"/>
    <w:rsid w:val="00473D61"/>
    <w:rsid w:val="00474697"/>
    <w:rsid w:val="00475C1C"/>
    <w:rsid w:val="00484248"/>
    <w:rsid w:val="004928BD"/>
    <w:rsid w:val="0049323C"/>
    <w:rsid w:val="00495216"/>
    <w:rsid w:val="004A3348"/>
    <w:rsid w:val="004B01EF"/>
    <w:rsid w:val="004B0E3F"/>
    <w:rsid w:val="004C0401"/>
    <w:rsid w:val="004F36A0"/>
    <w:rsid w:val="004F49E7"/>
    <w:rsid w:val="00510AC5"/>
    <w:rsid w:val="00510D67"/>
    <w:rsid w:val="00522878"/>
    <w:rsid w:val="00526A2C"/>
    <w:rsid w:val="00530629"/>
    <w:rsid w:val="00537E75"/>
    <w:rsid w:val="00542357"/>
    <w:rsid w:val="00552F2A"/>
    <w:rsid w:val="00555152"/>
    <w:rsid w:val="0055731D"/>
    <w:rsid w:val="00562E1E"/>
    <w:rsid w:val="00565643"/>
    <w:rsid w:val="00574408"/>
    <w:rsid w:val="00585080"/>
    <w:rsid w:val="0059000D"/>
    <w:rsid w:val="005E4649"/>
    <w:rsid w:val="005E6E0B"/>
    <w:rsid w:val="005F6450"/>
    <w:rsid w:val="00606D22"/>
    <w:rsid w:val="006104F3"/>
    <w:rsid w:val="00613116"/>
    <w:rsid w:val="00625B8E"/>
    <w:rsid w:val="00630449"/>
    <w:rsid w:val="00631615"/>
    <w:rsid w:val="0066598C"/>
    <w:rsid w:val="00692708"/>
    <w:rsid w:val="00692BAA"/>
    <w:rsid w:val="006964DF"/>
    <w:rsid w:val="00696B78"/>
    <w:rsid w:val="006A0802"/>
    <w:rsid w:val="006D30A3"/>
    <w:rsid w:val="006D3B68"/>
    <w:rsid w:val="006E1479"/>
    <w:rsid w:val="006F1714"/>
    <w:rsid w:val="00700CD3"/>
    <w:rsid w:val="0070360C"/>
    <w:rsid w:val="007036EB"/>
    <w:rsid w:val="00710169"/>
    <w:rsid w:val="0074082C"/>
    <w:rsid w:val="007478CE"/>
    <w:rsid w:val="00755F84"/>
    <w:rsid w:val="00757E22"/>
    <w:rsid w:val="0077295D"/>
    <w:rsid w:val="00774DFA"/>
    <w:rsid w:val="007761CF"/>
    <w:rsid w:val="0078107A"/>
    <w:rsid w:val="00785E0B"/>
    <w:rsid w:val="00793ACB"/>
    <w:rsid w:val="00794A20"/>
    <w:rsid w:val="00795BD0"/>
    <w:rsid w:val="007A298C"/>
    <w:rsid w:val="007A2BAF"/>
    <w:rsid w:val="007A34B8"/>
    <w:rsid w:val="007C0647"/>
    <w:rsid w:val="007C4DAE"/>
    <w:rsid w:val="007C6A5F"/>
    <w:rsid w:val="007D1E69"/>
    <w:rsid w:val="007D26CE"/>
    <w:rsid w:val="007E32DE"/>
    <w:rsid w:val="007E4BCD"/>
    <w:rsid w:val="007E56A2"/>
    <w:rsid w:val="00802024"/>
    <w:rsid w:val="00820C26"/>
    <w:rsid w:val="008220A8"/>
    <w:rsid w:val="00822492"/>
    <w:rsid w:val="00822BA4"/>
    <w:rsid w:val="00823C10"/>
    <w:rsid w:val="00824576"/>
    <w:rsid w:val="00847EBE"/>
    <w:rsid w:val="00856743"/>
    <w:rsid w:val="00856B00"/>
    <w:rsid w:val="008615C1"/>
    <w:rsid w:val="00863CFF"/>
    <w:rsid w:val="00866D8C"/>
    <w:rsid w:val="00867EFE"/>
    <w:rsid w:val="008778F1"/>
    <w:rsid w:val="008828C2"/>
    <w:rsid w:val="00896A51"/>
    <w:rsid w:val="008B683E"/>
    <w:rsid w:val="008C1D7A"/>
    <w:rsid w:val="008D3DA9"/>
    <w:rsid w:val="008E778A"/>
    <w:rsid w:val="008F0E74"/>
    <w:rsid w:val="008F3719"/>
    <w:rsid w:val="00924EE6"/>
    <w:rsid w:val="00933EEE"/>
    <w:rsid w:val="00957631"/>
    <w:rsid w:val="00962E86"/>
    <w:rsid w:val="00966FEE"/>
    <w:rsid w:val="00971A31"/>
    <w:rsid w:val="009735A1"/>
    <w:rsid w:val="009979C5"/>
    <w:rsid w:val="009C15DF"/>
    <w:rsid w:val="009E41DF"/>
    <w:rsid w:val="009E4D03"/>
    <w:rsid w:val="009E612F"/>
    <w:rsid w:val="009F2BD1"/>
    <w:rsid w:val="00A0036D"/>
    <w:rsid w:val="00A111FF"/>
    <w:rsid w:val="00A14D5E"/>
    <w:rsid w:val="00A16720"/>
    <w:rsid w:val="00A22F4C"/>
    <w:rsid w:val="00A26A43"/>
    <w:rsid w:val="00A33D6E"/>
    <w:rsid w:val="00A36A47"/>
    <w:rsid w:val="00A5563F"/>
    <w:rsid w:val="00A56EC4"/>
    <w:rsid w:val="00A60E26"/>
    <w:rsid w:val="00A728B6"/>
    <w:rsid w:val="00A733CB"/>
    <w:rsid w:val="00A8233B"/>
    <w:rsid w:val="00A85634"/>
    <w:rsid w:val="00A9221F"/>
    <w:rsid w:val="00A92490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15205"/>
    <w:rsid w:val="00B16E56"/>
    <w:rsid w:val="00B22857"/>
    <w:rsid w:val="00B25729"/>
    <w:rsid w:val="00B45BFD"/>
    <w:rsid w:val="00B542C5"/>
    <w:rsid w:val="00B60E4C"/>
    <w:rsid w:val="00B74D87"/>
    <w:rsid w:val="00B75B02"/>
    <w:rsid w:val="00B76D2F"/>
    <w:rsid w:val="00B80623"/>
    <w:rsid w:val="00B83DCD"/>
    <w:rsid w:val="00BA7131"/>
    <w:rsid w:val="00BB281A"/>
    <w:rsid w:val="00BD75A0"/>
    <w:rsid w:val="00BE68E0"/>
    <w:rsid w:val="00BF3649"/>
    <w:rsid w:val="00BF4EFB"/>
    <w:rsid w:val="00C01A9B"/>
    <w:rsid w:val="00C319C2"/>
    <w:rsid w:val="00C3396E"/>
    <w:rsid w:val="00C437EA"/>
    <w:rsid w:val="00C451DE"/>
    <w:rsid w:val="00C606FB"/>
    <w:rsid w:val="00C65F5B"/>
    <w:rsid w:val="00C73CE1"/>
    <w:rsid w:val="00C84193"/>
    <w:rsid w:val="00C84EBA"/>
    <w:rsid w:val="00C95565"/>
    <w:rsid w:val="00CA03CB"/>
    <w:rsid w:val="00CA1C0D"/>
    <w:rsid w:val="00CA383C"/>
    <w:rsid w:val="00CC486B"/>
    <w:rsid w:val="00CD3798"/>
    <w:rsid w:val="00CE1ACA"/>
    <w:rsid w:val="00CE3A11"/>
    <w:rsid w:val="00CF008B"/>
    <w:rsid w:val="00D007B2"/>
    <w:rsid w:val="00D35AA3"/>
    <w:rsid w:val="00D5534B"/>
    <w:rsid w:val="00D730C9"/>
    <w:rsid w:val="00D80D28"/>
    <w:rsid w:val="00D835F2"/>
    <w:rsid w:val="00D86371"/>
    <w:rsid w:val="00D9320F"/>
    <w:rsid w:val="00DD2FED"/>
    <w:rsid w:val="00DE1B49"/>
    <w:rsid w:val="00DF0429"/>
    <w:rsid w:val="00DF0CFC"/>
    <w:rsid w:val="00DF5F2A"/>
    <w:rsid w:val="00E048AF"/>
    <w:rsid w:val="00E06903"/>
    <w:rsid w:val="00E115F8"/>
    <w:rsid w:val="00E12CAF"/>
    <w:rsid w:val="00E30BFC"/>
    <w:rsid w:val="00E467AE"/>
    <w:rsid w:val="00E467BF"/>
    <w:rsid w:val="00E46836"/>
    <w:rsid w:val="00E70A2B"/>
    <w:rsid w:val="00E827AF"/>
    <w:rsid w:val="00E8478C"/>
    <w:rsid w:val="00E84BFB"/>
    <w:rsid w:val="00E93845"/>
    <w:rsid w:val="00E96553"/>
    <w:rsid w:val="00E96DD9"/>
    <w:rsid w:val="00EA61B1"/>
    <w:rsid w:val="00EC5628"/>
    <w:rsid w:val="00ED608A"/>
    <w:rsid w:val="00F1752E"/>
    <w:rsid w:val="00F32301"/>
    <w:rsid w:val="00F35985"/>
    <w:rsid w:val="00F40503"/>
    <w:rsid w:val="00F41AE4"/>
    <w:rsid w:val="00F52C92"/>
    <w:rsid w:val="00F5375A"/>
    <w:rsid w:val="00F62D4D"/>
    <w:rsid w:val="00F64C1A"/>
    <w:rsid w:val="00F6703B"/>
    <w:rsid w:val="00F74F82"/>
    <w:rsid w:val="00F85DF4"/>
    <w:rsid w:val="00F87412"/>
    <w:rsid w:val="00F91509"/>
    <w:rsid w:val="00F93516"/>
    <w:rsid w:val="00FA04AD"/>
    <w:rsid w:val="00FB3F7A"/>
    <w:rsid w:val="00FC7C06"/>
    <w:rsid w:val="00FE24B1"/>
    <w:rsid w:val="00FF278A"/>
    <w:rsid w:val="00FF628A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92B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2BA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FB42-70EA-4DAB-9D56-9DE83831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2024-09-20T13:57:00Z</cp:lastPrinted>
  <dcterms:created xsi:type="dcterms:W3CDTF">2024-09-20T13:47:00Z</dcterms:created>
  <dcterms:modified xsi:type="dcterms:W3CDTF">2024-09-20T16:28:00Z</dcterms:modified>
</cp:coreProperties>
</file>