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4785628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65FF4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E730AA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765FF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730A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A2712">
        <w:rPr>
          <w:rFonts w:asciiTheme="minorHAnsi" w:hAnsiTheme="minorHAnsi" w:cstheme="minorHAnsi"/>
          <w:b/>
          <w:bCs/>
          <w:sz w:val="24"/>
          <w:szCs w:val="24"/>
        </w:rPr>
        <w:t xml:space="preserve"> DE SETEMBRO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5064ED9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>Processo Seletivo</w:t>
      </w:r>
      <w:r w:rsidR="00BA7AF6">
        <w:rPr>
          <w:rFonts w:asciiTheme="minorHAnsi" w:hAnsiTheme="minorHAnsi" w:cstheme="minorHAnsi"/>
          <w:b/>
          <w:bCs/>
          <w:sz w:val="24"/>
        </w:rPr>
        <w:t xml:space="preserve"> Simplificado</w:t>
      </w:r>
      <w:r w:rsidR="00834E52">
        <w:rPr>
          <w:rFonts w:asciiTheme="minorHAnsi" w:hAnsiTheme="minorHAnsi" w:cstheme="minorHAnsi"/>
          <w:b/>
          <w:bCs/>
          <w:sz w:val="24"/>
        </w:rPr>
        <w:t>, Edital nº 00</w:t>
      </w:r>
      <w:r w:rsidR="008A2712">
        <w:rPr>
          <w:rFonts w:asciiTheme="minorHAnsi" w:hAnsiTheme="minorHAnsi" w:cstheme="minorHAnsi"/>
          <w:b/>
          <w:bCs/>
          <w:sz w:val="24"/>
        </w:rPr>
        <w:t>6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60DB988E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E730AA">
        <w:rPr>
          <w:rFonts w:asciiTheme="minorHAnsi" w:hAnsiTheme="minorHAnsi" w:cstheme="minorHAnsi"/>
          <w:b/>
          <w:sz w:val="24"/>
          <w:szCs w:val="24"/>
        </w:rPr>
        <w:t>LETICIA BUENO DE CASTILHO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5FF4">
        <w:rPr>
          <w:rFonts w:asciiTheme="minorHAnsi" w:hAnsiTheme="minorHAnsi" w:cstheme="minorHAnsi"/>
          <w:b/>
          <w:bCs/>
          <w:sz w:val="24"/>
          <w:szCs w:val="24"/>
        </w:rPr>
        <w:t>PROFESSOR PEB 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E730AA">
        <w:rPr>
          <w:rFonts w:asciiTheme="minorHAnsi" w:hAnsiTheme="minorHAnsi" w:cstheme="minorHAnsi"/>
          <w:b/>
          <w:bCs/>
          <w:sz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9B1C7F">
        <w:rPr>
          <w:rFonts w:asciiTheme="minorHAnsi" w:hAnsiTheme="minorHAnsi" w:cstheme="minorHAnsi"/>
          <w:b/>
          <w:bCs/>
          <w:sz w:val="24"/>
        </w:rPr>
        <w:t>quarenta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8A2712">
        <w:rPr>
          <w:rFonts w:asciiTheme="minorHAnsi" w:hAnsiTheme="minorHAnsi" w:cstheme="minorHAnsi"/>
          <w:sz w:val="24"/>
          <w:szCs w:val="24"/>
        </w:rPr>
        <w:t>Educação, Cultura e Desporto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2AA0F2F8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E730AA">
        <w:rPr>
          <w:rFonts w:asciiTheme="minorHAnsi" w:hAnsiTheme="minorHAnsi" w:cstheme="minorHAnsi"/>
          <w:sz w:val="24"/>
          <w:szCs w:val="24"/>
        </w:rPr>
        <w:t>11</w:t>
      </w:r>
      <w:r w:rsidR="008A2712">
        <w:rPr>
          <w:rFonts w:asciiTheme="minorHAnsi" w:hAnsiTheme="minorHAnsi" w:cstheme="minorHAnsi"/>
          <w:sz w:val="24"/>
          <w:szCs w:val="24"/>
        </w:rPr>
        <w:t xml:space="preserve"> de setembro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</w:t>
      </w:r>
      <w:r w:rsidR="008A2712">
        <w:rPr>
          <w:rFonts w:asciiTheme="minorHAnsi" w:hAnsiTheme="minorHAnsi" w:cstheme="minorHAnsi"/>
          <w:sz w:val="24"/>
          <w:szCs w:val="24"/>
        </w:rPr>
        <w:t>até o prazo de validade do</w:t>
      </w:r>
      <w:r w:rsidR="00392F51">
        <w:rPr>
          <w:rFonts w:asciiTheme="minorHAnsi" w:hAnsiTheme="minorHAnsi" w:cstheme="minorHAnsi"/>
          <w:sz w:val="24"/>
          <w:szCs w:val="24"/>
        </w:rPr>
        <w:t xml:space="preserve"> </w:t>
      </w:r>
      <w:r w:rsidR="00834E52">
        <w:rPr>
          <w:rFonts w:asciiTheme="minorHAnsi" w:hAnsiTheme="minorHAnsi" w:cstheme="minorHAnsi"/>
          <w:b/>
          <w:bCs/>
          <w:sz w:val="24"/>
        </w:rPr>
        <w:t>Processo Seletivo, Edital nº 00</w:t>
      </w:r>
      <w:r w:rsidR="008A2712">
        <w:rPr>
          <w:rFonts w:asciiTheme="minorHAnsi" w:hAnsiTheme="minorHAnsi" w:cstheme="minorHAnsi"/>
          <w:b/>
          <w:bCs/>
          <w:sz w:val="24"/>
        </w:rPr>
        <w:t>6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ou </w:t>
      </w:r>
      <w:r w:rsidR="008A2712">
        <w:rPr>
          <w:rFonts w:asciiTheme="minorHAnsi" w:hAnsiTheme="minorHAnsi" w:cstheme="minorHAnsi"/>
          <w:sz w:val="24"/>
          <w:szCs w:val="24"/>
        </w:rPr>
        <w:t>conforme a</w:t>
      </w:r>
      <w:r>
        <w:rPr>
          <w:rFonts w:asciiTheme="minorHAnsi" w:hAnsiTheme="minorHAnsi" w:cstheme="minorHAnsi"/>
          <w:sz w:val="24"/>
          <w:szCs w:val="24"/>
        </w:rPr>
        <w:t xml:space="preserve">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55A8DF6" w14:textId="620D1DB8" w:rsidR="009D334A" w:rsidRPr="00340FE6" w:rsidRDefault="00B5412F" w:rsidP="00F308D6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F308D6">
        <w:rPr>
          <w:rFonts w:asciiTheme="minorHAnsi" w:hAnsiTheme="minorHAnsi" w:cstheme="minorHAnsi"/>
          <w:sz w:val="24"/>
          <w:szCs w:val="24"/>
        </w:rPr>
        <w:t>o</w:t>
      </w:r>
      <w:r w:rsidR="00E730AA">
        <w:rPr>
          <w:rFonts w:asciiTheme="minorHAnsi" w:hAnsiTheme="minorHAnsi" w:cstheme="minorHAnsi"/>
          <w:sz w:val="24"/>
          <w:szCs w:val="24"/>
        </w:rPr>
        <w:t>.</w:t>
      </w:r>
    </w:p>
    <w:p w14:paraId="67E73B1A" w14:textId="420C590A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765FF4">
        <w:rPr>
          <w:rFonts w:asciiTheme="minorHAnsi" w:hAnsiTheme="minorHAnsi" w:cstheme="minorHAnsi"/>
          <w:sz w:val="24"/>
          <w:szCs w:val="24"/>
        </w:rPr>
        <w:t>1</w:t>
      </w:r>
      <w:r w:rsidR="00E730AA">
        <w:rPr>
          <w:rFonts w:asciiTheme="minorHAnsi" w:hAnsiTheme="minorHAnsi" w:cstheme="minorHAnsi"/>
          <w:sz w:val="24"/>
          <w:szCs w:val="24"/>
        </w:rPr>
        <w:t>1</w:t>
      </w:r>
      <w:r w:rsidR="008A2712">
        <w:rPr>
          <w:rFonts w:asciiTheme="minorHAnsi" w:hAnsiTheme="minorHAnsi" w:cstheme="minorHAnsi"/>
          <w:sz w:val="24"/>
          <w:szCs w:val="24"/>
        </w:rPr>
        <w:t xml:space="preserve"> de setembro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6EC5" w14:textId="77777777" w:rsidR="00214CFB" w:rsidRDefault="00214CFB" w:rsidP="00E467BF">
      <w:r>
        <w:separator/>
      </w:r>
    </w:p>
  </w:endnote>
  <w:endnote w:type="continuationSeparator" w:id="0">
    <w:p w14:paraId="187417A9" w14:textId="77777777" w:rsidR="00214CFB" w:rsidRDefault="00214CFB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8A05" w14:textId="77777777" w:rsidR="00214CFB" w:rsidRDefault="00214CFB" w:rsidP="00E467BF">
      <w:r>
        <w:separator/>
      </w:r>
    </w:p>
  </w:footnote>
  <w:footnote w:type="continuationSeparator" w:id="0">
    <w:p w14:paraId="70F0E550" w14:textId="77777777" w:rsidR="00214CFB" w:rsidRDefault="00214CFB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65963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224D4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14CFB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060D6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92F51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1326"/>
    <w:rsid w:val="00484248"/>
    <w:rsid w:val="004902A1"/>
    <w:rsid w:val="004928BD"/>
    <w:rsid w:val="0049323C"/>
    <w:rsid w:val="004963EB"/>
    <w:rsid w:val="004A3348"/>
    <w:rsid w:val="004A405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5FF4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A2712"/>
    <w:rsid w:val="008B232E"/>
    <w:rsid w:val="008B683E"/>
    <w:rsid w:val="008C1D7A"/>
    <w:rsid w:val="008D3DA9"/>
    <w:rsid w:val="008E778A"/>
    <w:rsid w:val="008F0E74"/>
    <w:rsid w:val="008F3719"/>
    <w:rsid w:val="00924EE6"/>
    <w:rsid w:val="0092705C"/>
    <w:rsid w:val="00933EEE"/>
    <w:rsid w:val="009432CE"/>
    <w:rsid w:val="009519BB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B1C7F"/>
    <w:rsid w:val="009C15DF"/>
    <w:rsid w:val="009D334A"/>
    <w:rsid w:val="009E3815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01BD9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A7AF6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730AA"/>
    <w:rsid w:val="00E8478C"/>
    <w:rsid w:val="00E84BFB"/>
    <w:rsid w:val="00E93845"/>
    <w:rsid w:val="00E96DD9"/>
    <w:rsid w:val="00ED4A47"/>
    <w:rsid w:val="00ED608A"/>
    <w:rsid w:val="00EF70B0"/>
    <w:rsid w:val="00F1752E"/>
    <w:rsid w:val="00F308D6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9</cp:revision>
  <cp:lastPrinted>2024-01-19T20:17:00Z</cp:lastPrinted>
  <dcterms:created xsi:type="dcterms:W3CDTF">2024-08-27T13:01:00Z</dcterms:created>
  <dcterms:modified xsi:type="dcterms:W3CDTF">2024-09-12T18:20:00Z</dcterms:modified>
</cp:coreProperties>
</file>