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C68D988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>41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>05 DE JUNHO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2A078B0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JAIR JOSÉ HIRTH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FD7458">
        <w:rPr>
          <w:rFonts w:asciiTheme="minorHAnsi" w:hAnsiTheme="minorHAnsi" w:cstheme="minorHAnsi"/>
          <w:sz w:val="24"/>
          <w:szCs w:val="24"/>
        </w:rPr>
        <w:t>900098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GESTOR DE RECURSOS DO FUNDO MUNICIPAL DE SEGURIDADE SOCIAL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Comissionado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D74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01/04/20</w:t>
      </w:r>
      <w:r w:rsidR="00360A4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</w:t>
      </w:r>
      <w:r w:rsidR="00D1332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até </w:t>
      </w:r>
      <w:r w:rsidR="00FD74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31/03/20</w:t>
      </w:r>
      <w:r w:rsidR="00F964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360A4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8254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0B4947E8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5D959662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6839D3">
        <w:rPr>
          <w:rFonts w:asciiTheme="minorHAnsi" w:hAnsiTheme="minorHAnsi" w:cstheme="minorHAnsi"/>
          <w:sz w:val="24"/>
          <w:szCs w:val="24"/>
        </w:rPr>
        <w:t>05 de junho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F8A" w14:textId="77777777" w:rsidR="0093779D" w:rsidRDefault="0093779D" w:rsidP="00E467BF">
      <w:r>
        <w:separator/>
      </w:r>
    </w:p>
  </w:endnote>
  <w:endnote w:type="continuationSeparator" w:id="0">
    <w:p w14:paraId="73C7D8DB" w14:textId="77777777" w:rsidR="0093779D" w:rsidRDefault="0093779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0BF5" w14:textId="77777777" w:rsidR="0093779D" w:rsidRDefault="0093779D" w:rsidP="00E467BF">
      <w:r>
        <w:separator/>
      </w:r>
    </w:p>
  </w:footnote>
  <w:footnote w:type="continuationSeparator" w:id="0">
    <w:p w14:paraId="5EAA71C5" w14:textId="77777777" w:rsidR="0093779D" w:rsidRDefault="0093779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524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4F11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0A46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839D3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3779D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0FF2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4</cp:revision>
  <cp:lastPrinted>2024-04-01T18:27:00Z</cp:lastPrinted>
  <dcterms:created xsi:type="dcterms:W3CDTF">2024-06-04T14:27:00Z</dcterms:created>
  <dcterms:modified xsi:type="dcterms:W3CDTF">2024-06-05T20:54:00Z</dcterms:modified>
</cp:coreProperties>
</file>