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091FA236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303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1091F03D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MARC</w:t>
      </w:r>
      <w:r w:rsidR="001C3493">
        <w:rPr>
          <w:rFonts w:asciiTheme="minorHAnsi" w:hAnsiTheme="minorHAnsi" w:cstheme="minorHAnsi"/>
          <w:b/>
          <w:bCs/>
          <w:sz w:val="24"/>
          <w:szCs w:val="24"/>
        </w:rPr>
        <w:t>IO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 xml:space="preserve"> TABORDA DE PAULA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864745">
        <w:rPr>
          <w:rFonts w:asciiTheme="minorHAnsi" w:hAnsiTheme="minorHAnsi" w:cstheme="minorHAnsi"/>
          <w:sz w:val="24"/>
          <w:szCs w:val="24"/>
        </w:rPr>
        <w:t>1252,</w:t>
      </w:r>
      <w:r w:rsidR="00B07514">
        <w:rPr>
          <w:rFonts w:asciiTheme="minorHAnsi" w:hAnsiTheme="minorHAnsi" w:cstheme="minorHAnsi"/>
          <w:sz w:val="24"/>
          <w:szCs w:val="24"/>
        </w:rPr>
        <w:t xml:space="preserve">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 xml:space="preserve">AGENTE </w:t>
      </w:r>
      <w:r w:rsidR="00864745">
        <w:rPr>
          <w:rFonts w:asciiTheme="minorHAnsi" w:hAnsiTheme="minorHAnsi" w:cstheme="minorHAnsi"/>
          <w:b/>
          <w:bCs/>
          <w:sz w:val="24"/>
          <w:szCs w:val="24"/>
        </w:rPr>
        <w:t>DE SERVIÇOS PÚBLICOS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6474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01/04/2023 a 31/03/2024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0421371B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864745">
        <w:rPr>
          <w:rFonts w:asciiTheme="minorHAnsi" w:hAnsiTheme="minorHAnsi" w:cstheme="minorHAnsi"/>
          <w:sz w:val="24"/>
          <w:szCs w:val="24"/>
        </w:rPr>
        <w:t>26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565842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3493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7F2B1A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4745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2024-04-26T20:40:00Z</cp:lastPrinted>
  <dcterms:created xsi:type="dcterms:W3CDTF">2024-04-26T20:38:00Z</dcterms:created>
  <dcterms:modified xsi:type="dcterms:W3CDTF">2024-04-26T20:40:00Z</dcterms:modified>
</cp:coreProperties>
</file>