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28FE7" w14:textId="2CFB2FB8" w:rsidR="00EE356B" w:rsidRPr="00EE356B" w:rsidRDefault="008D4AC3" w:rsidP="000E75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 xml:space="preserve">EDITAL </w:t>
      </w:r>
      <w:r w:rsidR="00E95D6B" w:rsidRPr="00932277">
        <w:rPr>
          <w:rFonts w:ascii="Times New Roman" w:eastAsia="Times New Roman" w:hAnsi="Times New Roman" w:cs="Times New Roman"/>
          <w:b/>
          <w:bCs/>
          <w:sz w:val="24"/>
          <w:szCs w:val="24"/>
          <w:lang w:eastAsia="pt-BR"/>
        </w:rPr>
        <w:t>006</w:t>
      </w:r>
      <w:r w:rsidR="00EE356B" w:rsidRPr="00932277">
        <w:rPr>
          <w:rFonts w:ascii="Times New Roman" w:eastAsia="Times New Roman" w:hAnsi="Times New Roman" w:cs="Times New Roman"/>
          <w:b/>
          <w:bCs/>
          <w:sz w:val="24"/>
          <w:szCs w:val="24"/>
          <w:lang w:eastAsia="pt-BR"/>
        </w:rPr>
        <w:t>/202</w:t>
      </w:r>
      <w:r w:rsidR="000E75FE" w:rsidRPr="00932277">
        <w:rPr>
          <w:rFonts w:ascii="Times New Roman" w:eastAsia="Times New Roman" w:hAnsi="Times New Roman" w:cs="Times New Roman"/>
          <w:b/>
          <w:bCs/>
          <w:sz w:val="24"/>
          <w:szCs w:val="24"/>
          <w:lang w:eastAsia="pt-BR"/>
        </w:rPr>
        <w:t>1</w:t>
      </w:r>
      <w:r w:rsidR="00EE356B" w:rsidRPr="00932277">
        <w:rPr>
          <w:rFonts w:ascii="Times New Roman" w:eastAsia="Times New Roman" w:hAnsi="Times New Roman" w:cs="Times New Roman"/>
          <w:b/>
          <w:bCs/>
          <w:sz w:val="24"/>
          <w:szCs w:val="24"/>
          <w:lang w:eastAsia="pt-BR"/>
        </w:rPr>
        <w:t xml:space="preserve"> </w:t>
      </w:r>
      <w:r w:rsidR="00EE356B" w:rsidRPr="002700B4">
        <w:rPr>
          <w:rFonts w:ascii="Times New Roman" w:eastAsia="Times New Roman" w:hAnsi="Times New Roman" w:cs="Times New Roman"/>
          <w:b/>
          <w:bCs/>
          <w:color w:val="000000"/>
          <w:sz w:val="24"/>
          <w:szCs w:val="24"/>
          <w:lang w:eastAsia="pt-BR"/>
        </w:rPr>
        <w:t>– PROCESSO SELETIVO</w:t>
      </w:r>
    </w:p>
    <w:p w14:paraId="39D772B3" w14:textId="77777777" w:rsidR="00EE356B" w:rsidRPr="00EE356B"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               PROCESSO SELETIVO PARA CONTRATAÇÃO TEMPORÁRIA.</w:t>
      </w:r>
    </w:p>
    <w:p w14:paraId="19581871" w14:textId="47E3C470" w:rsidR="00EE356B" w:rsidRPr="00011957"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608DB">
        <w:rPr>
          <w:rFonts w:ascii="Times New Roman" w:eastAsia="Times New Roman" w:hAnsi="Times New Roman" w:cs="Times New Roman"/>
          <w:color w:val="000000"/>
          <w:sz w:val="24"/>
          <w:szCs w:val="24"/>
          <w:lang w:eastAsia="pt-BR"/>
        </w:rPr>
        <w:t xml:space="preserve">O PREFEITO DE </w:t>
      </w:r>
      <w:r w:rsidR="005608DB" w:rsidRPr="005608DB">
        <w:rPr>
          <w:rFonts w:ascii="Times New Roman" w:eastAsia="Times New Roman" w:hAnsi="Times New Roman" w:cs="Times New Roman"/>
          <w:color w:val="000000"/>
          <w:sz w:val="24"/>
          <w:szCs w:val="24"/>
          <w:lang w:eastAsia="pt-BR"/>
        </w:rPr>
        <w:t>MAJOR VIEIRA</w:t>
      </w:r>
      <w:r w:rsidRPr="005608DB">
        <w:rPr>
          <w:rFonts w:ascii="Times New Roman" w:eastAsia="Times New Roman" w:hAnsi="Times New Roman" w:cs="Times New Roman"/>
          <w:color w:val="000000"/>
          <w:sz w:val="24"/>
          <w:szCs w:val="24"/>
          <w:lang w:eastAsia="pt-BR"/>
        </w:rPr>
        <w:t xml:space="preserve">, </w:t>
      </w:r>
      <w:r w:rsidR="00690E23" w:rsidRPr="005608DB">
        <w:rPr>
          <w:rFonts w:ascii="Times New Roman" w:eastAsia="Times New Roman" w:hAnsi="Times New Roman" w:cs="Times New Roman"/>
          <w:color w:val="000000"/>
          <w:sz w:val="24"/>
          <w:szCs w:val="24"/>
          <w:lang w:eastAsia="pt-BR"/>
        </w:rPr>
        <w:t>ADILSON LICZKOVSKI</w:t>
      </w:r>
      <w:r w:rsidR="005608DB" w:rsidRPr="005608DB">
        <w:rPr>
          <w:rFonts w:ascii="Times New Roman" w:eastAsia="Times New Roman" w:hAnsi="Times New Roman" w:cs="Times New Roman"/>
          <w:color w:val="000000"/>
          <w:sz w:val="24"/>
          <w:szCs w:val="24"/>
          <w:lang w:eastAsia="pt-BR"/>
        </w:rPr>
        <w:t xml:space="preserve">, no </w:t>
      </w:r>
      <w:r w:rsidRPr="005608DB">
        <w:rPr>
          <w:rFonts w:ascii="Times New Roman" w:eastAsia="Times New Roman" w:hAnsi="Times New Roman" w:cs="Times New Roman"/>
          <w:color w:val="000000"/>
          <w:sz w:val="24"/>
          <w:szCs w:val="24"/>
          <w:lang w:eastAsia="pt-BR"/>
        </w:rPr>
        <w:t xml:space="preserve">uso de suas atribuições legais </w:t>
      </w:r>
      <w:r w:rsidR="00CE6D74">
        <w:rPr>
          <w:rFonts w:ascii="Times New Roman" w:eastAsia="Times New Roman" w:hAnsi="Times New Roman" w:cs="Times New Roman"/>
          <w:sz w:val="24"/>
          <w:szCs w:val="24"/>
          <w:lang w:eastAsia="pt-BR"/>
        </w:rPr>
        <w:t>e d</w:t>
      </w:r>
      <w:r w:rsidRPr="005608DB">
        <w:rPr>
          <w:rFonts w:ascii="Times New Roman" w:eastAsia="Times New Roman" w:hAnsi="Times New Roman" w:cs="Times New Roman"/>
          <w:color w:val="000000"/>
          <w:sz w:val="24"/>
          <w:szCs w:val="24"/>
          <w:lang w:eastAsia="pt-BR"/>
        </w:rPr>
        <w:t xml:space="preserve">e acordo com </w:t>
      </w:r>
      <w:r w:rsidR="005608DB">
        <w:rPr>
          <w:rFonts w:ascii="Times New Roman" w:eastAsia="Times New Roman" w:hAnsi="Times New Roman" w:cs="Times New Roman"/>
          <w:color w:val="000000"/>
          <w:sz w:val="24"/>
          <w:szCs w:val="24"/>
          <w:lang w:eastAsia="pt-BR"/>
        </w:rPr>
        <w:t>a</w:t>
      </w:r>
      <w:r w:rsidRPr="00EE356B">
        <w:rPr>
          <w:rFonts w:ascii="Times New Roman" w:eastAsia="Times New Roman" w:hAnsi="Times New Roman" w:cs="Times New Roman"/>
          <w:color w:val="000000"/>
          <w:sz w:val="24"/>
          <w:szCs w:val="24"/>
          <w:lang w:eastAsia="pt-BR"/>
        </w:rPr>
        <w:t xml:space="preserve"> Lei Orgânica Municipal, torna </w:t>
      </w:r>
      <w:r w:rsidRPr="00CE6D74">
        <w:rPr>
          <w:rFonts w:ascii="Times New Roman" w:eastAsia="Times New Roman" w:hAnsi="Times New Roman" w:cs="Times New Roman"/>
          <w:color w:val="000000"/>
          <w:sz w:val="24"/>
          <w:szCs w:val="24"/>
          <w:lang w:eastAsia="pt-BR"/>
        </w:rPr>
        <w:t xml:space="preserve">público </w:t>
      </w:r>
      <w:r w:rsidR="00CE6D74" w:rsidRPr="00CE6D74">
        <w:rPr>
          <w:rFonts w:ascii="Times New Roman" w:hAnsi="Times New Roman" w:cs="Times New Roman"/>
          <w:sz w:val="24"/>
          <w:szCs w:val="24"/>
        </w:rPr>
        <w:t>por intermédio do</w:t>
      </w:r>
      <w:r w:rsidRPr="00EE356B">
        <w:rPr>
          <w:rFonts w:ascii="Times New Roman" w:eastAsia="Times New Roman" w:hAnsi="Times New Roman" w:cs="Times New Roman"/>
          <w:color w:val="000000"/>
          <w:sz w:val="24"/>
          <w:szCs w:val="24"/>
          <w:lang w:eastAsia="pt-BR"/>
        </w:rPr>
        <w:t xml:space="preserve"> presente Edital, as normas e procedimentos que nortearão o processo seletivo, para a área de atuação junto à Secretaria Municipal </w:t>
      </w:r>
      <w:r w:rsidRPr="00011957">
        <w:rPr>
          <w:rFonts w:ascii="Times New Roman" w:eastAsia="Times New Roman" w:hAnsi="Times New Roman" w:cs="Times New Roman"/>
          <w:color w:val="000000"/>
          <w:sz w:val="24"/>
          <w:szCs w:val="24"/>
          <w:lang w:eastAsia="pt-BR"/>
        </w:rPr>
        <w:t xml:space="preserve">de Saúde, a serem admitidos em caráter temporário, em conformidade com </w:t>
      </w:r>
      <w:r w:rsidR="00011957">
        <w:rPr>
          <w:rFonts w:ascii="Times New Roman" w:eastAsia="Times New Roman" w:hAnsi="Times New Roman" w:cs="Times New Roman"/>
          <w:color w:val="000000"/>
          <w:sz w:val="24"/>
          <w:szCs w:val="24"/>
          <w:lang w:eastAsia="pt-BR"/>
        </w:rPr>
        <w:t>o</w:t>
      </w:r>
      <w:r w:rsidR="00CE6D74">
        <w:rPr>
          <w:rFonts w:ascii="Times New Roman" w:eastAsia="Times New Roman" w:hAnsi="Times New Roman" w:cs="Times New Roman"/>
          <w:color w:val="000000"/>
          <w:sz w:val="24"/>
          <w:szCs w:val="24"/>
          <w:lang w:eastAsia="pt-BR"/>
        </w:rPr>
        <w:t xml:space="preserve"> art. 201 da Lei 069 de 2017</w:t>
      </w:r>
      <w:r w:rsidR="005608DB" w:rsidRPr="00011957">
        <w:rPr>
          <w:rFonts w:ascii="Times New Roman" w:eastAsia="Times New Roman" w:hAnsi="Times New Roman" w:cs="Times New Roman"/>
          <w:color w:val="000000"/>
          <w:sz w:val="24"/>
          <w:szCs w:val="24"/>
          <w:lang w:eastAsia="pt-BR"/>
        </w:rPr>
        <w:t xml:space="preserve">, </w:t>
      </w:r>
      <w:r w:rsidR="00011957" w:rsidRPr="00011957">
        <w:rPr>
          <w:rFonts w:ascii="Times New Roman" w:eastAsia="Times New Roman" w:hAnsi="Times New Roman" w:cs="Times New Roman"/>
          <w:color w:val="000000"/>
          <w:sz w:val="24"/>
          <w:szCs w:val="24"/>
          <w:lang w:eastAsia="pt-BR"/>
        </w:rPr>
        <w:t xml:space="preserve">e </w:t>
      </w:r>
      <w:r w:rsidR="00011957">
        <w:rPr>
          <w:rFonts w:ascii="Times New Roman" w:eastAsia="Times New Roman" w:hAnsi="Times New Roman" w:cs="Times New Roman"/>
          <w:color w:val="000000"/>
          <w:sz w:val="24"/>
          <w:szCs w:val="24"/>
          <w:lang w:eastAsia="pt-BR"/>
        </w:rPr>
        <w:t>c</w:t>
      </w:r>
      <w:r w:rsidR="00011957" w:rsidRPr="00011957">
        <w:rPr>
          <w:rFonts w:ascii="Times New Roman" w:hAnsi="Times New Roman" w:cs="Times New Roman"/>
          <w:bCs/>
          <w:sz w:val="24"/>
          <w:szCs w:val="24"/>
        </w:rPr>
        <w:t>onsiderando a declaração pública de pandemia em relação ao novo Coronavírus pela Organização Mundial da Saúde- OMS, de 11 de março de 2020, assim com, a Declaração de Emergência e Saúde Pública de Importância Internacional da OMS, de 30 de janeiro de 2020, e a Lei 13.979, de 6 de fevereiro</w:t>
      </w:r>
      <w:r w:rsidR="00011957">
        <w:rPr>
          <w:rFonts w:ascii="Times New Roman" w:hAnsi="Times New Roman" w:cs="Times New Roman"/>
          <w:bCs/>
          <w:sz w:val="24"/>
          <w:szCs w:val="24"/>
        </w:rPr>
        <w:t xml:space="preserve"> de 2020</w:t>
      </w:r>
      <w:r w:rsidR="00011957" w:rsidRPr="00011957">
        <w:rPr>
          <w:rFonts w:ascii="Times New Roman" w:hAnsi="Times New Roman" w:cs="Times New Roman"/>
          <w:bCs/>
          <w:sz w:val="24"/>
          <w:szCs w:val="24"/>
        </w:rPr>
        <w:t>, que dispõe sobre medidas para enfrentamento da situação da emergência em saúde pública de importância internacional</w:t>
      </w:r>
      <w:r w:rsidR="00011957">
        <w:rPr>
          <w:rFonts w:ascii="Times New Roman" w:hAnsi="Times New Roman" w:cs="Times New Roman"/>
          <w:bCs/>
          <w:sz w:val="24"/>
          <w:szCs w:val="24"/>
        </w:rPr>
        <w:t xml:space="preserve">, </w:t>
      </w:r>
      <w:r w:rsidRPr="00011957">
        <w:rPr>
          <w:rFonts w:ascii="Times New Roman" w:eastAsia="Times New Roman" w:hAnsi="Times New Roman" w:cs="Times New Roman"/>
          <w:color w:val="000000"/>
          <w:sz w:val="24"/>
          <w:szCs w:val="24"/>
          <w:lang w:eastAsia="pt-BR"/>
        </w:rPr>
        <w:t xml:space="preserve">com o intuito de </w:t>
      </w:r>
      <w:r w:rsidRPr="00011957">
        <w:rPr>
          <w:rFonts w:ascii="Times New Roman" w:eastAsia="Times New Roman" w:hAnsi="Times New Roman" w:cs="Times New Roman"/>
          <w:b/>
          <w:color w:val="000000"/>
          <w:sz w:val="24"/>
          <w:szCs w:val="24"/>
          <w:u w:val="single"/>
          <w:lang w:eastAsia="pt-BR"/>
        </w:rPr>
        <w:t>suprir a situação emergencial – COVID 19 -  junto a</w:t>
      </w:r>
      <w:r w:rsidR="00A90A2D" w:rsidRPr="00011957">
        <w:rPr>
          <w:rFonts w:ascii="Times New Roman" w:eastAsia="Times New Roman" w:hAnsi="Times New Roman" w:cs="Times New Roman"/>
          <w:b/>
          <w:color w:val="000000"/>
          <w:sz w:val="24"/>
          <w:szCs w:val="24"/>
          <w:u w:val="single"/>
          <w:lang w:eastAsia="pt-BR"/>
        </w:rPr>
        <w:t xml:space="preserve">o Pronto Atendimento Municipal </w:t>
      </w:r>
      <w:r w:rsidRPr="00011957">
        <w:rPr>
          <w:rFonts w:ascii="Times New Roman" w:eastAsia="Times New Roman" w:hAnsi="Times New Roman" w:cs="Times New Roman"/>
          <w:b/>
          <w:color w:val="000000"/>
          <w:sz w:val="24"/>
          <w:szCs w:val="24"/>
          <w:u w:val="single"/>
          <w:lang w:eastAsia="pt-BR"/>
        </w:rPr>
        <w:t>e Unidades de Saúde do Município</w:t>
      </w:r>
      <w:r w:rsidRPr="00011957">
        <w:rPr>
          <w:rFonts w:ascii="Times New Roman" w:eastAsia="Times New Roman" w:hAnsi="Times New Roman" w:cs="Times New Roman"/>
          <w:color w:val="000000"/>
          <w:sz w:val="24"/>
          <w:szCs w:val="24"/>
          <w:lang w:eastAsia="pt-BR"/>
        </w:rPr>
        <w:t>, assim como a substituição das vagas efetiv</w:t>
      </w:r>
      <w:r w:rsidR="0061543A" w:rsidRPr="00011957">
        <w:rPr>
          <w:rFonts w:ascii="Times New Roman" w:eastAsia="Times New Roman" w:hAnsi="Times New Roman" w:cs="Times New Roman"/>
          <w:color w:val="000000"/>
          <w:sz w:val="24"/>
          <w:szCs w:val="24"/>
          <w:lang w:eastAsia="pt-BR"/>
        </w:rPr>
        <w:t>a</w:t>
      </w:r>
      <w:r w:rsidRPr="00011957">
        <w:rPr>
          <w:rFonts w:ascii="Times New Roman" w:eastAsia="Times New Roman" w:hAnsi="Times New Roman" w:cs="Times New Roman"/>
          <w:color w:val="000000"/>
          <w:sz w:val="24"/>
          <w:szCs w:val="24"/>
          <w:lang w:eastAsia="pt-BR"/>
        </w:rPr>
        <w:t>s que necessitem de afastamento por motivo de: readaptação; licenças prêmio, para tratamento de saúde ou maternidade, licença sem vencimento.</w:t>
      </w:r>
    </w:p>
    <w:p w14:paraId="63AE719A" w14:textId="77777777" w:rsidR="00EE356B" w:rsidRPr="00EE356B" w:rsidRDefault="00A90A2D" w:rsidP="00A90A2D">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 xml:space="preserve">1 </w:t>
      </w:r>
      <w:r w:rsidRPr="00A90A2D">
        <w:rPr>
          <w:rFonts w:ascii="Times New Roman" w:eastAsia="Times New Roman" w:hAnsi="Times New Roman" w:cs="Times New Roman"/>
          <w:b/>
          <w:bCs/>
          <w:caps/>
          <w:color w:val="000000"/>
          <w:sz w:val="24"/>
          <w:szCs w:val="24"/>
          <w:lang w:eastAsia="pt-BR"/>
        </w:rPr>
        <w:t>DAS</w:t>
      </w:r>
      <w:r w:rsidR="00EE356B" w:rsidRPr="00A90A2D">
        <w:rPr>
          <w:rFonts w:ascii="Times New Roman" w:eastAsia="Times New Roman" w:hAnsi="Times New Roman" w:cs="Times New Roman"/>
          <w:b/>
          <w:bCs/>
          <w:caps/>
          <w:color w:val="000000"/>
          <w:sz w:val="24"/>
          <w:szCs w:val="24"/>
          <w:lang w:eastAsia="pt-BR"/>
        </w:rPr>
        <w:t xml:space="preserve"> DISPOSIÇÕES PRELIMINARES</w:t>
      </w:r>
    </w:p>
    <w:p w14:paraId="364916E2" w14:textId="32EF4E65"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 </w:t>
      </w:r>
      <w:r w:rsidR="00EE356B" w:rsidRPr="00EE356B">
        <w:rPr>
          <w:rFonts w:ascii="Times New Roman" w:eastAsia="Times New Roman" w:hAnsi="Times New Roman" w:cs="Times New Roman"/>
          <w:color w:val="000000"/>
          <w:sz w:val="24"/>
          <w:szCs w:val="24"/>
          <w:lang w:eastAsia="pt-BR"/>
        </w:rPr>
        <w:t xml:space="preserve">O processo seletivo simplificado será regido pelo presente Edital, coordenado pela Comissão do Processo </w:t>
      </w:r>
      <w:r w:rsidR="00CE6D74">
        <w:rPr>
          <w:rFonts w:ascii="Times New Roman" w:eastAsia="Times New Roman" w:hAnsi="Times New Roman" w:cs="Times New Roman"/>
          <w:color w:val="000000"/>
          <w:sz w:val="24"/>
          <w:szCs w:val="24"/>
          <w:lang w:eastAsia="pt-BR"/>
        </w:rPr>
        <w:t xml:space="preserve">Seletivo, </w:t>
      </w:r>
      <w:r w:rsidR="00EE356B" w:rsidRPr="00EE356B">
        <w:rPr>
          <w:rFonts w:ascii="Times New Roman" w:eastAsia="Times New Roman" w:hAnsi="Times New Roman" w:cs="Times New Roman"/>
          <w:color w:val="000000"/>
          <w:sz w:val="24"/>
          <w:szCs w:val="24"/>
          <w:lang w:eastAsia="pt-BR"/>
        </w:rPr>
        <w:t>designada pelo Executivo Municipal;</w:t>
      </w:r>
    </w:p>
    <w:p w14:paraId="2CFFB232" w14:textId="7447D281"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1.2 </w:t>
      </w:r>
      <w:r w:rsidR="00EE356B" w:rsidRPr="00A90A2D">
        <w:rPr>
          <w:rFonts w:ascii="Times New Roman" w:eastAsia="Times New Roman" w:hAnsi="Times New Roman" w:cs="Times New Roman"/>
          <w:color w:val="000000"/>
          <w:sz w:val="24"/>
          <w:szCs w:val="24"/>
          <w:lang w:eastAsia="pt-BR"/>
        </w:rPr>
        <w:t xml:space="preserve">A seleção dos candidatos será publicada em Diário Oficial do Município e consistirá no somatório de pontos da contagem de títulos e/ou da experiência </w:t>
      </w:r>
      <w:r w:rsidR="00CE6D74">
        <w:rPr>
          <w:rFonts w:ascii="Times New Roman" w:eastAsia="Times New Roman" w:hAnsi="Times New Roman" w:cs="Times New Roman"/>
          <w:color w:val="000000"/>
          <w:sz w:val="24"/>
          <w:szCs w:val="24"/>
          <w:lang w:eastAsia="pt-BR"/>
        </w:rPr>
        <w:t>comprovada</w:t>
      </w:r>
      <w:r w:rsidR="00EE356B" w:rsidRPr="00A90A2D">
        <w:rPr>
          <w:rFonts w:ascii="Times New Roman" w:eastAsia="Times New Roman" w:hAnsi="Times New Roman" w:cs="Times New Roman"/>
          <w:color w:val="000000"/>
          <w:sz w:val="24"/>
          <w:szCs w:val="24"/>
          <w:lang w:eastAsia="pt-BR"/>
        </w:rPr>
        <w:t>;</w:t>
      </w:r>
    </w:p>
    <w:p w14:paraId="6863F6B0" w14:textId="228FF660" w:rsidR="00EE356B" w:rsidRPr="00A90A2D"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1.3 </w:t>
      </w:r>
      <w:r w:rsidR="00EE356B" w:rsidRPr="00A90A2D">
        <w:rPr>
          <w:rFonts w:ascii="Times New Roman" w:eastAsia="Times New Roman" w:hAnsi="Times New Roman" w:cs="Times New Roman"/>
          <w:color w:val="000000"/>
          <w:sz w:val="24"/>
          <w:szCs w:val="24"/>
          <w:lang w:eastAsia="pt-BR"/>
        </w:rPr>
        <w:t xml:space="preserve">O processo seletivo simplificado destina-se à seleção de profissionais para contratação temporária pelo período de </w:t>
      </w:r>
      <w:r w:rsidR="00EE356B" w:rsidRPr="0060074B">
        <w:rPr>
          <w:rFonts w:ascii="Times New Roman" w:eastAsia="Times New Roman" w:hAnsi="Times New Roman" w:cs="Times New Roman"/>
          <w:b/>
          <w:sz w:val="24"/>
          <w:szCs w:val="24"/>
          <w:u w:val="single"/>
          <w:lang w:eastAsia="pt-BR"/>
        </w:rPr>
        <w:t>0</w:t>
      </w:r>
      <w:r w:rsidR="00745391" w:rsidRPr="0060074B">
        <w:rPr>
          <w:rFonts w:ascii="Times New Roman" w:eastAsia="Times New Roman" w:hAnsi="Times New Roman" w:cs="Times New Roman"/>
          <w:b/>
          <w:sz w:val="24"/>
          <w:szCs w:val="24"/>
          <w:u w:val="single"/>
          <w:lang w:eastAsia="pt-BR"/>
        </w:rPr>
        <w:t>1 ano</w:t>
      </w:r>
      <w:r w:rsidR="00EE356B" w:rsidRPr="0060074B">
        <w:rPr>
          <w:rFonts w:ascii="Times New Roman" w:eastAsia="Times New Roman" w:hAnsi="Times New Roman" w:cs="Times New Roman"/>
          <w:b/>
          <w:sz w:val="24"/>
          <w:szCs w:val="24"/>
          <w:u w:val="single"/>
          <w:lang w:eastAsia="pt-BR"/>
        </w:rPr>
        <w:t>, podendo ser prorrogado por igual período;</w:t>
      </w:r>
    </w:p>
    <w:p w14:paraId="5DFBA590" w14:textId="77777777" w:rsidR="00EE356B" w:rsidRPr="00A90A2D"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1.4 </w:t>
      </w:r>
      <w:r w:rsidR="00EE356B" w:rsidRPr="00A90A2D">
        <w:rPr>
          <w:rFonts w:ascii="Times New Roman" w:eastAsia="Times New Roman" w:hAnsi="Times New Roman" w:cs="Times New Roman"/>
          <w:color w:val="000000"/>
          <w:sz w:val="24"/>
          <w:szCs w:val="24"/>
          <w:lang w:eastAsia="pt-BR"/>
        </w:rPr>
        <w:t>O chamamento dos candidatos obedecerá à ordem crescente de classificação;</w:t>
      </w:r>
    </w:p>
    <w:p w14:paraId="1A0B672C"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1.5 </w:t>
      </w:r>
      <w:r w:rsidR="00EE356B" w:rsidRPr="00EE356B">
        <w:rPr>
          <w:rFonts w:ascii="Times New Roman" w:eastAsia="Times New Roman" w:hAnsi="Times New Roman" w:cs="Times New Roman"/>
          <w:color w:val="000000"/>
          <w:sz w:val="24"/>
          <w:szCs w:val="24"/>
          <w:lang w:eastAsia="pt-BR"/>
        </w:rPr>
        <w:t>O Contrato por prazo determinado extinguir-se-á sem direito a indenizações:</w:t>
      </w:r>
    </w:p>
    <w:p w14:paraId="4281BF01" w14:textId="77777777"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elo término do prazo contratual;</w:t>
      </w:r>
    </w:p>
    <w:p w14:paraId="06894FCD"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or iniciativa da administração pública; e</w:t>
      </w:r>
    </w:p>
    <w:p w14:paraId="5C7FB305" w14:textId="310B0AA8"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or iniciativa do contratado, por escrito, com 30 (trinta) dias de antecedência. </w:t>
      </w:r>
    </w:p>
    <w:p w14:paraId="2A03A71A" w14:textId="77777777" w:rsidR="00EE356B" w:rsidRPr="00EE356B" w:rsidRDefault="00A90A2D"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2 </w:t>
      </w:r>
      <w:r w:rsidRPr="00EE356B">
        <w:rPr>
          <w:rFonts w:ascii="Times New Roman" w:eastAsia="Times New Roman" w:hAnsi="Times New Roman" w:cs="Times New Roman"/>
          <w:b/>
          <w:bCs/>
          <w:caps/>
          <w:color w:val="000000"/>
          <w:sz w:val="24"/>
          <w:szCs w:val="24"/>
          <w:lang w:eastAsia="pt-BR"/>
        </w:rPr>
        <w:t>DAS</w:t>
      </w:r>
      <w:r w:rsidR="00EE356B" w:rsidRPr="00EE356B">
        <w:rPr>
          <w:rFonts w:ascii="Times New Roman" w:eastAsia="Times New Roman" w:hAnsi="Times New Roman" w:cs="Times New Roman"/>
          <w:b/>
          <w:bCs/>
          <w:caps/>
          <w:color w:val="000000"/>
          <w:sz w:val="24"/>
          <w:szCs w:val="24"/>
          <w:lang w:eastAsia="pt-BR"/>
        </w:rPr>
        <w:t xml:space="preserve"> VAGAS</w:t>
      </w:r>
    </w:p>
    <w:p w14:paraId="692E5394" w14:textId="77777777" w:rsid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2.1. Serão</w:t>
      </w:r>
      <w:r w:rsidR="00EE356B" w:rsidRPr="00EE356B">
        <w:rPr>
          <w:rFonts w:ascii="Times New Roman" w:eastAsia="Times New Roman" w:hAnsi="Times New Roman" w:cs="Times New Roman"/>
          <w:color w:val="000000"/>
          <w:sz w:val="24"/>
          <w:szCs w:val="24"/>
          <w:lang w:eastAsia="pt-BR"/>
        </w:rPr>
        <w:t xml:space="preserve"> oferecidas as seguintes vagas, respeitados os requisitos de comprovação presentes no item 3 deste edital e seus subitens:</w:t>
      </w:r>
    </w:p>
    <w:p w14:paraId="31494B61" w14:textId="77777777" w:rsidR="00F52106" w:rsidRDefault="00F52106"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p>
    <w:tbl>
      <w:tblPr>
        <w:tblStyle w:val="Tabelacomgrade"/>
        <w:tblW w:w="9776" w:type="dxa"/>
        <w:tblLayout w:type="fixed"/>
        <w:tblLook w:val="04A0" w:firstRow="1" w:lastRow="0" w:firstColumn="1" w:lastColumn="0" w:noHBand="0" w:noVBand="1"/>
      </w:tblPr>
      <w:tblGrid>
        <w:gridCol w:w="3681"/>
        <w:gridCol w:w="882"/>
        <w:gridCol w:w="840"/>
        <w:gridCol w:w="4373"/>
      </w:tblGrid>
      <w:tr w:rsidR="00F52106" w:rsidRPr="00EE356B" w14:paraId="5E144A93" w14:textId="77777777" w:rsidTr="00910201">
        <w:trPr>
          <w:trHeight w:val="175"/>
        </w:trPr>
        <w:tc>
          <w:tcPr>
            <w:tcW w:w="3681" w:type="dxa"/>
            <w:shd w:val="clear" w:color="auto" w:fill="D9D9D9" w:themeFill="background1" w:themeFillShade="D9"/>
            <w:hideMark/>
          </w:tcPr>
          <w:p w14:paraId="63DD9051" w14:textId="77777777" w:rsidR="005608DB" w:rsidRPr="00F52106" w:rsidRDefault="00F52106" w:rsidP="00F52106">
            <w:pPr>
              <w:jc w:val="center"/>
              <w:rPr>
                <w:rFonts w:ascii="Times New Roman" w:eastAsia="Times New Roman" w:hAnsi="Times New Roman" w:cs="Times New Roman"/>
                <w:sz w:val="24"/>
                <w:szCs w:val="24"/>
                <w:lang w:eastAsia="pt-BR"/>
              </w:rPr>
            </w:pPr>
            <w:bookmarkStart w:id="0" w:name="_Hlk74123228"/>
            <w:r w:rsidRPr="00F52106">
              <w:rPr>
                <w:rFonts w:ascii="Times New Roman" w:eastAsia="Times New Roman" w:hAnsi="Times New Roman" w:cs="Times New Roman"/>
                <w:b/>
                <w:bCs/>
                <w:sz w:val="24"/>
                <w:szCs w:val="24"/>
                <w:lang w:eastAsia="pt-BR"/>
              </w:rPr>
              <w:t>CARGO/COMPETÊNCIA</w:t>
            </w:r>
          </w:p>
        </w:tc>
        <w:tc>
          <w:tcPr>
            <w:tcW w:w="882" w:type="dxa"/>
            <w:shd w:val="clear" w:color="auto" w:fill="D9D9D9" w:themeFill="background1" w:themeFillShade="D9"/>
            <w:hideMark/>
          </w:tcPr>
          <w:p w14:paraId="45F66996"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VAGAS</w:t>
            </w:r>
          </w:p>
        </w:tc>
        <w:tc>
          <w:tcPr>
            <w:tcW w:w="840" w:type="dxa"/>
            <w:shd w:val="clear" w:color="auto" w:fill="D9D9D9" w:themeFill="background1" w:themeFillShade="D9"/>
            <w:hideMark/>
          </w:tcPr>
          <w:p w14:paraId="193D8A7E"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CH*</w:t>
            </w:r>
          </w:p>
        </w:tc>
        <w:tc>
          <w:tcPr>
            <w:tcW w:w="4373" w:type="dxa"/>
            <w:shd w:val="clear" w:color="auto" w:fill="D9D9D9" w:themeFill="background1" w:themeFillShade="D9"/>
            <w:hideMark/>
          </w:tcPr>
          <w:p w14:paraId="68F6C5EF"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HABILITAÇÃO MÍNIMA EXIGIDA</w:t>
            </w:r>
          </w:p>
        </w:tc>
      </w:tr>
      <w:tr w:rsidR="005608DB" w:rsidRPr="00EE356B" w14:paraId="5DB2C5FF" w14:textId="77777777" w:rsidTr="00910201">
        <w:trPr>
          <w:trHeight w:val="1274"/>
        </w:trPr>
        <w:tc>
          <w:tcPr>
            <w:tcW w:w="3681" w:type="dxa"/>
            <w:shd w:val="clear" w:color="auto" w:fill="auto"/>
            <w:hideMark/>
          </w:tcPr>
          <w:p w14:paraId="1DA3A7A3" w14:textId="77777777" w:rsidR="00D33733" w:rsidRPr="00CC244F" w:rsidRDefault="00D33733" w:rsidP="00066736">
            <w:pPr>
              <w:spacing w:before="100" w:beforeAutospacing="1" w:after="100" w:afterAutospacing="1"/>
              <w:jc w:val="both"/>
              <w:rPr>
                <w:rFonts w:ascii="Times New Roman" w:eastAsia="Times New Roman" w:hAnsi="Times New Roman" w:cs="Times New Roman"/>
                <w:sz w:val="24"/>
                <w:szCs w:val="24"/>
                <w:lang w:eastAsia="pt-BR"/>
              </w:rPr>
            </w:pPr>
          </w:p>
          <w:p w14:paraId="32563798" w14:textId="5130CBEF" w:rsidR="005608DB" w:rsidRPr="00CC244F" w:rsidRDefault="005608DB" w:rsidP="00066736">
            <w:pPr>
              <w:spacing w:before="100" w:beforeAutospacing="1" w:after="100" w:afterAutospacing="1"/>
              <w:jc w:val="both"/>
              <w:rPr>
                <w:rFonts w:ascii="Times New Roman" w:eastAsia="Times New Roman" w:hAnsi="Times New Roman" w:cs="Times New Roman"/>
                <w:sz w:val="24"/>
                <w:szCs w:val="24"/>
                <w:lang w:eastAsia="pt-BR"/>
              </w:rPr>
            </w:pPr>
            <w:r w:rsidRPr="00CC244F">
              <w:rPr>
                <w:rFonts w:ascii="Times New Roman" w:eastAsia="Times New Roman" w:hAnsi="Times New Roman" w:cs="Times New Roman"/>
                <w:b/>
                <w:bCs/>
                <w:sz w:val="24"/>
                <w:szCs w:val="24"/>
                <w:lang w:eastAsia="pt-BR"/>
              </w:rPr>
              <w:t>MÉDICO</w:t>
            </w:r>
            <w:r w:rsidR="00C46A49" w:rsidRPr="00CC244F">
              <w:rPr>
                <w:rFonts w:ascii="Times New Roman" w:eastAsia="Times New Roman" w:hAnsi="Times New Roman" w:cs="Times New Roman"/>
                <w:b/>
                <w:bCs/>
                <w:sz w:val="24"/>
                <w:szCs w:val="24"/>
                <w:lang w:eastAsia="pt-BR"/>
              </w:rPr>
              <w:t xml:space="preserve"> CLÍNICO GERAL</w:t>
            </w:r>
          </w:p>
        </w:tc>
        <w:tc>
          <w:tcPr>
            <w:tcW w:w="882" w:type="dxa"/>
            <w:shd w:val="clear" w:color="auto" w:fill="auto"/>
            <w:hideMark/>
          </w:tcPr>
          <w:p w14:paraId="309F8E46" w14:textId="77777777" w:rsidR="005608DB" w:rsidRPr="000E0645" w:rsidRDefault="005608DB" w:rsidP="002F7B21">
            <w:pPr>
              <w:jc w:val="center"/>
              <w:rPr>
                <w:rFonts w:ascii="Times New Roman" w:eastAsia="Times New Roman" w:hAnsi="Times New Roman" w:cs="Times New Roman"/>
                <w:b/>
                <w:sz w:val="24"/>
                <w:szCs w:val="24"/>
                <w:lang w:eastAsia="pt-BR"/>
              </w:rPr>
            </w:pPr>
          </w:p>
          <w:p w14:paraId="7421D4EA" w14:textId="77777777" w:rsidR="005608DB" w:rsidRPr="000E0645" w:rsidRDefault="005608DB" w:rsidP="002F7B21">
            <w:pPr>
              <w:spacing w:before="100" w:beforeAutospacing="1" w:after="100" w:afterAutospacing="1"/>
              <w:jc w:val="center"/>
              <w:rPr>
                <w:rFonts w:ascii="Times New Roman" w:eastAsia="Times New Roman" w:hAnsi="Times New Roman" w:cs="Times New Roman"/>
                <w:b/>
                <w:sz w:val="24"/>
                <w:szCs w:val="24"/>
                <w:lang w:eastAsia="pt-BR"/>
              </w:rPr>
            </w:pPr>
            <w:r w:rsidRPr="000E0645">
              <w:rPr>
                <w:rFonts w:ascii="Times New Roman" w:eastAsia="Times New Roman" w:hAnsi="Times New Roman" w:cs="Times New Roman"/>
                <w:b/>
                <w:sz w:val="24"/>
                <w:szCs w:val="24"/>
                <w:lang w:eastAsia="pt-BR"/>
              </w:rPr>
              <w:t>CR</w:t>
            </w:r>
          </w:p>
        </w:tc>
        <w:tc>
          <w:tcPr>
            <w:tcW w:w="840" w:type="dxa"/>
            <w:shd w:val="clear" w:color="auto" w:fill="auto"/>
            <w:hideMark/>
          </w:tcPr>
          <w:p w14:paraId="50F20BC5" w14:textId="77777777" w:rsidR="005608DB" w:rsidRPr="000E0645" w:rsidRDefault="005608DB" w:rsidP="00066736">
            <w:pPr>
              <w:jc w:val="both"/>
              <w:rPr>
                <w:rFonts w:ascii="Times New Roman" w:eastAsia="Times New Roman" w:hAnsi="Times New Roman" w:cs="Times New Roman"/>
                <w:b/>
                <w:sz w:val="24"/>
                <w:szCs w:val="24"/>
                <w:lang w:eastAsia="pt-BR"/>
              </w:rPr>
            </w:pPr>
            <w:r w:rsidRPr="000E0645">
              <w:rPr>
                <w:rFonts w:ascii="Times New Roman" w:eastAsia="Times New Roman" w:hAnsi="Times New Roman" w:cs="Times New Roman"/>
                <w:b/>
                <w:bCs/>
                <w:sz w:val="24"/>
                <w:szCs w:val="24"/>
                <w:lang w:eastAsia="pt-BR"/>
              </w:rPr>
              <w:t> </w:t>
            </w:r>
          </w:p>
          <w:p w14:paraId="70BA5AA8" w14:textId="77777777" w:rsidR="005608DB" w:rsidRPr="000E0645" w:rsidRDefault="005608DB" w:rsidP="00066736">
            <w:pPr>
              <w:spacing w:before="100" w:beforeAutospacing="1" w:after="100" w:afterAutospacing="1"/>
              <w:jc w:val="both"/>
              <w:rPr>
                <w:rFonts w:ascii="Times New Roman" w:eastAsia="Times New Roman" w:hAnsi="Times New Roman" w:cs="Times New Roman"/>
                <w:b/>
                <w:sz w:val="24"/>
                <w:szCs w:val="24"/>
                <w:lang w:eastAsia="pt-BR"/>
              </w:rPr>
            </w:pPr>
            <w:r w:rsidRPr="000E0645">
              <w:rPr>
                <w:rFonts w:ascii="Times New Roman" w:eastAsia="Times New Roman" w:hAnsi="Times New Roman" w:cs="Times New Roman"/>
                <w:b/>
                <w:sz w:val="24"/>
                <w:szCs w:val="24"/>
                <w:lang w:eastAsia="pt-BR"/>
              </w:rPr>
              <w:t>20</w:t>
            </w:r>
          </w:p>
        </w:tc>
        <w:tc>
          <w:tcPr>
            <w:tcW w:w="4373" w:type="dxa"/>
            <w:shd w:val="clear" w:color="auto" w:fill="auto"/>
            <w:hideMark/>
          </w:tcPr>
          <w:p w14:paraId="4D12CDD0" w14:textId="77777777" w:rsidR="009E1224" w:rsidRPr="000E0645" w:rsidRDefault="009E1224" w:rsidP="00066736">
            <w:pPr>
              <w:jc w:val="both"/>
              <w:rPr>
                <w:rFonts w:ascii="Times New Roman" w:eastAsia="Times New Roman" w:hAnsi="Times New Roman" w:cs="Times New Roman"/>
                <w:b/>
                <w:sz w:val="24"/>
                <w:szCs w:val="24"/>
                <w:lang w:eastAsia="pt-BR"/>
              </w:rPr>
            </w:pPr>
          </w:p>
          <w:p w14:paraId="3834D3EC" w14:textId="198C5EF4" w:rsidR="005608DB" w:rsidRPr="000E0645" w:rsidRDefault="000031D3" w:rsidP="00066736">
            <w:pPr>
              <w:jc w:val="both"/>
              <w:rPr>
                <w:rFonts w:ascii="Times New Roman" w:eastAsia="Times New Roman" w:hAnsi="Times New Roman" w:cs="Times New Roman"/>
                <w:b/>
                <w:sz w:val="24"/>
                <w:szCs w:val="24"/>
                <w:lang w:eastAsia="pt-BR"/>
              </w:rPr>
            </w:pPr>
            <w:r w:rsidRPr="000E0645">
              <w:rPr>
                <w:rFonts w:ascii="Times New Roman" w:eastAsia="Times New Roman" w:hAnsi="Times New Roman" w:cs="Times New Roman"/>
                <w:b/>
                <w:sz w:val="24"/>
                <w:szCs w:val="24"/>
                <w:lang w:eastAsia="pt-BR"/>
              </w:rPr>
              <w:t>Curso Superior em Medicina e</w:t>
            </w:r>
            <w:r w:rsidR="005608DB" w:rsidRPr="000E0645">
              <w:rPr>
                <w:rFonts w:ascii="Times New Roman" w:eastAsia="Times New Roman" w:hAnsi="Times New Roman" w:cs="Times New Roman"/>
                <w:b/>
                <w:sz w:val="24"/>
                <w:szCs w:val="24"/>
                <w:lang w:eastAsia="pt-BR"/>
              </w:rPr>
              <w:t xml:space="preserve"> Registro no Conselho Regional de Medicina.</w:t>
            </w:r>
          </w:p>
        </w:tc>
      </w:tr>
      <w:tr w:rsidR="00F13BC4" w:rsidRPr="00EE356B" w14:paraId="4E11ECBE" w14:textId="77777777" w:rsidTr="00910201">
        <w:trPr>
          <w:trHeight w:val="1274"/>
        </w:trPr>
        <w:tc>
          <w:tcPr>
            <w:tcW w:w="3681" w:type="dxa"/>
            <w:shd w:val="clear" w:color="auto" w:fill="auto"/>
          </w:tcPr>
          <w:p w14:paraId="4059DF35" w14:textId="77777777" w:rsidR="00692D4C" w:rsidRPr="00CC244F" w:rsidRDefault="00692D4C" w:rsidP="00066736">
            <w:pPr>
              <w:spacing w:before="100" w:beforeAutospacing="1" w:after="100" w:afterAutospacing="1"/>
              <w:jc w:val="both"/>
              <w:rPr>
                <w:rFonts w:ascii="Times New Roman" w:eastAsia="Times New Roman" w:hAnsi="Times New Roman" w:cs="Times New Roman"/>
                <w:b/>
                <w:bCs/>
                <w:sz w:val="24"/>
                <w:szCs w:val="24"/>
                <w:lang w:eastAsia="pt-BR"/>
              </w:rPr>
            </w:pPr>
          </w:p>
          <w:p w14:paraId="5E683892" w14:textId="55B40E60" w:rsidR="00F13BC4" w:rsidRPr="00CC244F" w:rsidRDefault="00F13BC4" w:rsidP="00066736">
            <w:pPr>
              <w:spacing w:before="100" w:beforeAutospacing="1" w:after="100" w:afterAutospacing="1"/>
              <w:jc w:val="both"/>
              <w:rPr>
                <w:rFonts w:ascii="Times New Roman" w:eastAsia="Times New Roman" w:hAnsi="Times New Roman" w:cs="Times New Roman"/>
                <w:sz w:val="24"/>
                <w:szCs w:val="24"/>
                <w:lang w:eastAsia="pt-BR"/>
              </w:rPr>
            </w:pPr>
            <w:r w:rsidRPr="00CC244F">
              <w:rPr>
                <w:rFonts w:ascii="Times New Roman" w:eastAsia="Times New Roman" w:hAnsi="Times New Roman" w:cs="Times New Roman"/>
                <w:b/>
                <w:bCs/>
                <w:sz w:val="24"/>
                <w:szCs w:val="24"/>
                <w:lang w:eastAsia="pt-BR"/>
              </w:rPr>
              <w:t>MÉDICO CLÍNICO GERAL</w:t>
            </w:r>
          </w:p>
        </w:tc>
        <w:tc>
          <w:tcPr>
            <w:tcW w:w="882" w:type="dxa"/>
            <w:shd w:val="clear" w:color="auto" w:fill="auto"/>
          </w:tcPr>
          <w:p w14:paraId="52D4DA88" w14:textId="77777777" w:rsidR="00692D4C" w:rsidRPr="00AC4B8F" w:rsidRDefault="00692D4C" w:rsidP="002F7B21">
            <w:pPr>
              <w:jc w:val="center"/>
              <w:rPr>
                <w:rFonts w:ascii="Times New Roman" w:eastAsia="Times New Roman" w:hAnsi="Times New Roman" w:cs="Times New Roman"/>
                <w:b/>
                <w:sz w:val="24"/>
                <w:szCs w:val="24"/>
                <w:lang w:eastAsia="pt-BR"/>
              </w:rPr>
            </w:pPr>
          </w:p>
          <w:p w14:paraId="5F4F2888" w14:textId="0A9C046B" w:rsidR="00F13BC4" w:rsidRPr="00AC4B8F" w:rsidRDefault="00F13BC4" w:rsidP="002F7B21">
            <w:pPr>
              <w:jc w:val="center"/>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CR</w:t>
            </w:r>
          </w:p>
        </w:tc>
        <w:tc>
          <w:tcPr>
            <w:tcW w:w="840" w:type="dxa"/>
            <w:shd w:val="clear" w:color="auto" w:fill="auto"/>
          </w:tcPr>
          <w:p w14:paraId="3A47DF8C" w14:textId="77777777" w:rsidR="00692D4C" w:rsidRPr="00AC4B8F" w:rsidRDefault="00692D4C" w:rsidP="00066736">
            <w:pPr>
              <w:jc w:val="both"/>
              <w:rPr>
                <w:rFonts w:ascii="Times New Roman" w:eastAsia="Times New Roman" w:hAnsi="Times New Roman" w:cs="Times New Roman"/>
                <w:b/>
                <w:bCs/>
                <w:sz w:val="24"/>
                <w:szCs w:val="24"/>
                <w:lang w:eastAsia="pt-BR"/>
              </w:rPr>
            </w:pPr>
          </w:p>
          <w:p w14:paraId="7AD2CE08" w14:textId="569C03BA" w:rsidR="00F13BC4" w:rsidRPr="00AC4B8F" w:rsidRDefault="00F13BC4" w:rsidP="00066736">
            <w:pPr>
              <w:jc w:val="both"/>
              <w:rPr>
                <w:rFonts w:ascii="Times New Roman" w:eastAsia="Times New Roman" w:hAnsi="Times New Roman" w:cs="Times New Roman"/>
                <w:b/>
                <w:bCs/>
                <w:sz w:val="24"/>
                <w:szCs w:val="24"/>
                <w:lang w:eastAsia="pt-BR"/>
              </w:rPr>
            </w:pPr>
            <w:r w:rsidRPr="00AC4B8F">
              <w:rPr>
                <w:rFonts w:ascii="Times New Roman" w:eastAsia="Times New Roman" w:hAnsi="Times New Roman" w:cs="Times New Roman"/>
                <w:b/>
                <w:bCs/>
                <w:sz w:val="24"/>
                <w:szCs w:val="24"/>
                <w:lang w:eastAsia="pt-BR"/>
              </w:rPr>
              <w:t>40</w:t>
            </w:r>
          </w:p>
        </w:tc>
        <w:tc>
          <w:tcPr>
            <w:tcW w:w="4373" w:type="dxa"/>
            <w:shd w:val="clear" w:color="auto" w:fill="auto"/>
          </w:tcPr>
          <w:p w14:paraId="7257C3B1" w14:textId="77777777" w:rsidR="00692D4C" w:rsidRPr="00AC4B8F" w:rsidRDefault="00692D4C" w:rsidP="00EC5EC9">
            <w:pPr>
              <w:jc w:val="center"/>
              <w:rPr>
                <w:rFonts w:ascii="Times New Roman" w:eastAsia="Times New Roman" w:hAnsi="Times New Roman" w:cs="Times New Roman"/>
                <w:b/>
                <w:sz w:val="24"/>
                <w:szCs w:val="24"/>
                <w:lang w:eastAsia="pt-BR"/>
              </w:rPr>
            </w:pPr>
          </w:p>
          <w:p w14:paraId="043706F1" w14:textId="280419AE" w:rsidR="00F13BC4" w:rsidRPr="00AC4B8F" w:rsidRDefault="00692D4C" w:rsidP="00EC5EC9">
            <w:pPr>
              <w:jc w:val="center"/>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Curso Superior em Medicina e Registro no Conselho Regional de Medicina.</w:t>
            </w:r>
          </w:p>
        </w:tc>
      </w:tr>
      <w:bookmarkEnd w:id="0"/>
      <w:tr w:rsidR="005608DB" w:rsidRPr="00EE356B" w14:paraId="763B017E" w14:textId="77777777" w:rsidTr="00910201">
        <w:trPr>
          <w:trHeight w:val="1086"/>
        </w:trPr>
        <w:tc>
          <w:tcPr>
            <w:tcW w:w="3681" w:type="dxa"/>
            <w:shd w:val="clear" w:color="auto" w:fill="auto"/>
          </w:tcPr>
          <w:p w14:paraId="4C8F55FD" w14:textId="77777777" w:rsidR="009E1224" w:rsidRPr="00CC244F" w:rsidRDefault="009E1224" w:rsidP="00066736">
            <w:pPr>
              <w:spacing w:before="100" w:beforeAutospacing="1" w:after="100" w:afterAutospacing="1"/>
              <w:jc w:val="both"/>
              <w:rPr>
                <w:rFonts w:ascii="Times New Roman" w:eastAsia="Times New Roman" w:hAnsi="Times New Roman" w:cs="Times New Roman"/>
                <w:b/>
                <w:bCs/>
                <w:sz w:val="24"/>
                <w:szCs w:val="24"/>
                <w:lang w:eastAsia="pt-BR"/>
              </w:rPr>
            </w:pPr>
          </w:p>
          <w:p w14:paraId="4D051D8C" w14:textId="5381A05E" w:rsidR="005608DB" w:rsidRPr="00CC244F" w:rsidRDefault="008D4AC3" w:rsidP="006044AA">
            <w:pPr>
              <w:spacing w:before="100" w:beforeAutospacing="1" w:after="100" w:afterAutospacing="1"/>
              <w:jc w:val="both"/>
              <w:rPr>
                <w:rFonts w:ascii="Times New Roman" w:eastAsia="Times New Roman" w:hAnsi="Times New Roman" w:cs="Times New Roman"/>
                <w:b/>
                <w:bCs/>
                <w:sz w:val="24"/>
                <w:szCs w:val="24"/>
                <w:lang w:eastAsia="pt-BR"/>
              </w:rPr>
            </w:pPr>
            <w:r w:rsidRPr="00CC244F">
              <w:rPr>
                <w:rFonts w:ascii="Times New Roman" w:eastAsia="Times New Roman" w:hAnsi="Times New Roman" w:cs="Times New Roman"/>
                <w:b/>
                <w:bCs/>
                <w:sz w:val="24"/>
                <w:szCs w:val="24"/>
                <w:lang w:eastAsia="pt-BR"/>
              </w:rPr>
              <w:t>FARMACÊUTICO (HOSPITAL)</w:t>
            </w:r>
          </w:p>
          <w:p w14:paraId="44421587" w14:textId="1BDCE244" w:rsidR="00D33733" w:rsidRPr="00CC244F" w:rsidRDefault="00D33733" w:rsidP="001647B7">
            <w:pPr>
              <w:spacing w:before="100" w:beforeAutospacing="1" w:after="100" w:afterAutospacing="1"/>
              <w:jc w:val="center"/>
              <w:rPr>
                <w:rFonts w:ascii="Times New Roman" w:eastAsia="Times New Roman" w:hAnsi="Times New Roman" w:cs="Times New Roman"/>
                <w:b/>
                <w:bCs/>
                <w:sz w:val="24"/>
                <w:szCs w:val="24"/>
                <w:lang w:eastAsia="pt-BR"/>
              </w:rPr>
            </w:pPr>
          </w:p>
        </w:tc>
        <w:tc>
          <w:tcPr>
            <w:tcW w:w="882" w:type="dxa"/>
            <w:shd w:val="clear" w:color="auto" w:fill="auto"/>
          </w:tcPr>
          <w:p w14:paraId="31E2BB74" w14:textId="77777777" w:rsidR="009E1224" w:rsidRPr="00AC4B8F" w:rsidRDefault="009E1224" w:rsidP="002F7B21">
            <w:pPr>
              <w:jc w:val="center"/>
              <w:rPr>
                <w:rFonts w:ascii="Times New Roman" w:eastAsia="Times New Roman" w:hAnsi="Times New Roman" w:cs="Times New Roman"/>
                <w:b/>
                <w:sz w:val="24"/>
                <w:szCs w:val="24"/>
                <w:lang w:eastAsia="pt-BR"/>
              </w:rPr>
            </w:pPr>
          </w:p>
          <w:p w14:paraId="00B9BDAB" w14:textId="77777777" w:rsidR="00D104FA" w:rsidRPr="00AC4B8F" w:rsidRDefault="00D104FA" w:rsidP="002F7B21">
            <w:pPr>
              <w:jc w:val="center"/>
              <w:rPr>
                <w:rFonts w:ascii="Times New Roman" w:eastAsia="Times New Roman" w:hAnsi="Times New Roman" w:cs="Times New Roman"/>
                <w:b/>
                <w:sz w:val="24"/>
                <w:szCs w:val="24"/>
                <w:lang w:eastAsia="pt-BR"/>
              </w:rPr>
            </w:pPr>
          </w:p>
          <w:p w14:paraId="3640AD31" w14:textId="080D5337" w:rsidR="005608DB" w:rsidRPr="00AC4B8F" w:rsidRDefault="0060074B" w:rsidP="002F7B21">
            <w:pPr>
              <w:jc w:val="center"/>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01</w:t>
            </w:r>
          </w:p>
        </w:tc>
        <w:tc>
          <w:tcPr>
            <w:tcW w:w="840" w:type="dxa"/>
            <w:shd w:val="clear" w:color="auto" w:fill="auto"/>
          </w:tcPr>
          <w:p w14:paraId="5B04F841" w14:textId="77777777" w:rsidR="009E1224" w:rsidRPr="00AC4B8F" w:rsidRDefault="009E1224" w:rsidP="00066736">
            <w:pPr>
              <w:jc w:val="both"/>
              <w:rPr>
                <w:rFonts w:ascii="Times New Roman" w:eastAsia="Times New Roman" w:hAnsi="Times New Roman" w:cs="Times New Roman"/>
                <w:b/>
                <w:sz w:val="24"/>
                <w:szCs w:val="24"/>
                <w:lang w:eastAsia="pt-BR"/>
              </w:rPr>
            </w:pPr>
          </w:p>
          <w:p w14:paraId="6518ACA7" w14:textId="77777777" w:rsidR="00D104FA" w:rsidRPr="00AC4B8F" w:rsidRDefault="00D104FA" w:rsidP="00066736">
            <w:pPr>
              <w:jc w:val="both"/>
              <w:rPr>
                <w:rFonts w:ascii="Times New Roman" w:eastAsia="Times New Roman" w:hAnsi="Times New Roman" w:cs="Times New Roman"/>
                <w:b/>
                <w:sz w:val="24"/>
                <w:szCs w:val="24"/>
                <w:lang w:eastAsia="pt-BR"/>
              </w:rPr>
            </w:pPr>
          </w:p>
          <w:p w14:paraId="6A40FFC6" w14:textId="220C5FE3" w:rsidR="005608DB" w:rsidRPr="00AC4B8F" w:rsidRDefault="0060074B" w:rsidP="00066736">
            <w:pPr>
              <w:jc w:val="both"/>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20</w:t>
            </w:r>
          </w:p>
        </w:tc>
        <w:tc>
          <w:tcPr>
            <w:tcW w:w="4373" w:type="dxa"/>
            <w:shd w:val="clear" w:color="auto" w:fill="auto"/>
          </w:tcPr>
          <w:p w14:paraId="68B4AB67" w14:textId="77777777" w:rsidR="009E1224" w:rsidRPr="00AC4B8F" w:rsidRDefault="009E1224" w:rsidP="00EC5EC9">
            <w:pPr>
              <w:jc w:val="center"/>
              <w:rPr>
                <w:rFonts w:ascii="Times New Roman" w:eastAsia="Times New Roman" w:hAnsi="Times New Roman" w:cs="Times New Roman"/>
                <w:b/>
                <w:sz w:val="24"/>
                <w:szCs w:val="24"/>
                <w:lang w:eastAsia="pt-BR"/>
              </w:rPr>
            </w:pPr>
          </w:p>
          <w:p w14:paraId="5AA13A00" w14:textId="218C83C3" w:rsidR="005608DB" w:rsidRPr="00AC4B8F" w:rsidRDefault="005608DB" w:rsidP="00EC5EC9">
            <w:pPr>
              <w:jc w:val="center"/>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Curso Superior em F</w:t>
            </w:r>
            <w:r w:rsidR="008D4AC3" w:rsidRPr="00AC4B8F">
              <w:rPr>
                <w:rFonts w:ascii="Times New Roman" w:eastAsia="Times New Roman" w:hAnsi="Times New Roman" w:cs="Times New Roman"/>
                <w:b/>
                <w:sz w:val="24"/>
                <w:szCs w:val="24"/>
                <w:lang w:eastAsia="pt-BR"/>
              </w:rPr>
              <w:t>armácia</w:t>
            </w:r>
            <w:r w:rsidR="000031D3" w:rsidRPr="00AC4B8F">
              <w:rPr>
                <w:rFonts w:ascii="Times New Roman" w:eastAsia="Times New Roman" w:hAnsi="Times New Roman" w:cs="Times New Roman"/>
                <w:b/>
                <w:sz w:val="24"/>
                <w:szCs w:val="24"/>
                <w:lang w:eastAsia="pt-BR"/>
              </w:rPr>
              <w:t xml:space="preserve"> e</w:t>
            </w:r>
            <w:r w:rsidR="00487DAF" w:rsidRPr="00AC4B8F">
              <w:rPr>
                <w:rFonts w:ascii="Times New Roman" w:eastAsia="Times New Roman" w:hAnsi="Times New Roman" w:cs="Times New Roman"/>
                <w:b/>
                <w:sz w:val="24"/>
                <w:szCs w:val="24"/>
                <w:lang w:eastAsia="pt-BR"/>
              </w:rPr>
              <w:t xml:space="preserve"> respectivo registro no Conselho.</w:t>
            </w:r>
          </w:p>
        </w:tc>
      </w:tr>
      <w:tr w:rsidR="00FD66AC" w:rsidRPr="00EE356B" w14:paraId="54CC0DB6" w14:textId="77777777" w:rsidTr="00910201">
        <w:trPr>
          <w:trHeight w:val="1086"/>
        </w:trPr>
        <w:tc>
          <w:tcPr>
            <w:tcW w:w="3681" w:type="dxa"/>
            <w:shd w:val="clear" w:color="auto" w:fill="auto"/>
          </w:tcPr>
          <w:p w14:paraId="611F564E" w14:textId="77777777" w:rsidR="00D33733" w:rsidRPr="00CC244F" w:rsidRDefault="00D33733" w:rsidP="00066736">
            <w:pPr>
              <w:spacing w:before="100" w:beforeAutospacing="1" w:after="100" w:afterAutospacing="1"/>
              <w:jc w:val="both"/>
              <w:rPr>
                <w:rFonts w:ascii="Times New Roman" w:eastAsia="Times New Roman" w:hAnsi="Times New Roman" w:cs="Times New Roman"/>
                <w:b/>
                <w:bCs/>
                <w:sz w:val="24"/>
                <w:szCs w:val="24"/>
                <w:lang w:eastAsia="pt-BR"/>
              </w:rPr>
            </w:pPr>
          </w:p>
          <w:p w14:paraId="60BD9206" w14:textId="03EFBF8A" w:rsidR="00FD66AC" w:rsidRPr="00CC244F" w:rsidRDefault="00EC5EC9" w:rsidP="001647B7">
            <w:pPr>
              <w:spacing w:before="100" w:beforeAutospacing="1" w:after="100" w:afterAutospacing="1"/>
              <w:jc w:val="center"/>
              <w:rPr>
                <w:rFonts w:ascii="Times New Roman" w:eastAsia="Times New Roman" w:hAnsi="Times New Roman" w:cs="Times New Roman"/>
                <w:b/>
                <w:bCs/>
                <w:sz w:val="24"/>
                <w:szCs w:val="24"/>
                <w:lang w:eastAsia="pt-BR"/>
              </w:rPr>
            </w:pPr>
            <w:r w:rsidRPr="00CC244F">
              <w:rPr>
                <w:rFonts w:ascii="Times New Roman" w:eastAsia="Times New Roman" w:hAnsi="Times New Roman" w:cs="Times New Roman"/>
                <w:b/>
                <w:bCs/>
                <w:sz w:val="24"/>
                <w:szCs w:val="24"/>
                <w:lang w:eastAsia="pt-BR"/>
              </w:rPr>
              <w:t>AGENTE DE COMBATE ÀS</w:t>
            </w:r>
            <w:r w:rsidR="008D4AC3" w:rsidRPr="00CC244F">
              <w:rPr>
                <w:rFonts w:ascii="Times New Roman" w:eastAsia="Times New Roman" w:hAnsi="Times New Roman" w:cs="Times New Roman"/>
                <w:b/>
                <w:bCs/>
                <w:sz w:val="24"/>
                <w:szCs w:val="24"/>
                <w:lang w:eastAsia="pt-BR"/>
              </w:rPr>
              <w:t xml:space="preserve"> ENDEMIAS</w:t>
            </w:r>
          </w:p>
          <w:p w14:paraId="4189E7F5" w14:textId="584B6DBB" w:rsidR="00D33733" w:rsidRPr="00CC244F" w:rsidRDefault="00D33733" w:rsidP="00066736">
            <w:pPr>
              <w:spacing w:before="100" w:beforeAutospacing="1" w:after="100" w:afterAutospacing="1"/>
              <w:jc w:val="both"/>
              <w:rPr>
                <w:rFonts w:ascii="Times New Roman" w:eastAsia="Times New Roman" w:hAnsi="Times New Roman" w:cs="Times New Roman"/>
                <w:b/>
                <w:bCs/>
                <w:sz w:val="24"/>
                <w:szCs w:val="24"/>
                <w:lang w:eastAsia="pt-BR"/>
              </w:rPr>
            </w:pPr>
          </w:p>
        </w:tc>
        <w:tc>
          <w:tcPr>
            <w:tcW w:w="882" w:type="dxa"/>
            <w:shd w:val="clear" w:color="auto" w:fill="auto"/>
          </w:tcPr>
          <w:p w14:paraId="7472A9E1" w14:textId="77777777" w:rsidR="00D104FA" w:rsidRPr="00AC4B8F" w:rsidRDefault="00D104FA" w:rsidP="002F7B21">
            <w:pPr>
              <w:jc w:val="center"/>
              <w:rPr>
                <w:rFonts w:ascii="Times New Roman" w:eastAsia="Times New Roman" w:hAnsi="Times New Roman" w:cs="Times New Roman"/>
                <w:b/>
                <w:sz w:val="24"/>
                <w:szCs w:val="24"/>
                <w:lang w:eastAsia="pt-BR"/>
              </w:rPr>
            </w:pPr>
          </w:p>
          <w:p w14:paraId="16195B8F" w14:textId="77777777" w:rsidR="00D104FA" w:rsidRPr="00AC4B8F" w:rsidRDefault="00D104FA" w:rsidP="002F7B21">
            <w:pPr>
              <w:jc w:val="center"/>
              <w:rPr>
                <w:rFonts w:ascii="Times New Roman" w:eastAsia="Times New Roman" w:hAnsi="Times New Roman" w:cs="Times New Roman"/>
                <w:b/>
                <w:sz w:val="24"/>
                <w:szCs w:val="24"/>
                <w:lang w:eastAsia="pt-BR"/>
              </w:rPr>
            </w:pPr>
          </w:p>
          <w:p w14:paraId="629466B6" w14:textId="322FE201" w:rsidR="00FD66AC" w:rsidRPr="00AC4B8F" w:rsidRDefault="008D4AC3" w:rsidP="002F7B21">
            <w:pPr>
              <w:jc w:val="center"/>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01</w:t>
            </w:r>
          </w:p>
        </w:tc>
        <w:tc>
          <w:tcPr>
            <w:tcW w:w="840" w:type="dxa"/>
            <w:shd w:val="clear" w:color="auto" w:fill="auto"/>
          </w:tcPr>
          <w:p w14:paraId="3F4FC76C" w14:textId="77777777" w:rsidR="00D104FA" w:rsidRPr="00AC4B8F" w:rsidRDefault="00D104FA" w:rsidP="00066736">
            <w:pPr>
              <w:jc w:val="both"/>
              <w:rPr>
                <w:rFonts w:ascii="Times New Roman" w:eastAsia="Times New Roman" w:hAnsi="Times New Roman" w:cs="Times New Roman"/>
                <w:b/>
                <w:sz w:val="24"/>
                <w:szCs w:val="24"/>
                <w:lang w:eastAsia="pt-BR"/>
              </w:rPr>
            </w:pPr>
          </w:p>
          <w:p w14:paraId="59A56162" w14:textId="77777777" w:rsidR="00D104FA" w:rsidRPr="00AC4B8F" w:rsidRDefault="00D104FA" w:rsidP="00066736">
            <w:pPr>
              <w:jc w:val="both"/>
              <w:rPr>
                <w:rFonts w:ascii="Times New Roman" w:eastAsia="Times New Roman" w:hAnsi="Times New Roman" w:cs="Times New Roman"/>
                <w:b/>
                <w:sz w:val="24"/>
                <w:szCs w:val="24"/>
                <w:lang w:eastAsia="pt-BR"/>
              </w:rPr>
            </w:pPr>
          </w:p>
          <w:p w14:paraId="7235439C" w14:textId="3BA252C3" w:rsidR="00FD66AC" w:rsidRPr="00AC4B8F" w:rsidRDefault="00487DAF" w:rsidP="00066736">
            <w:pPr>
              <w:jc w:val="both"/>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40</w:t>
            </w:r>
          </w:p>
        </w:tc>
        <w:tc>
          <w:tcPr>
            <w:tcW w:w="4373" w:type="dxa"/>
            <w:shd w:val="clear" w:color="auto" w:fill="auto"/>
          </w:tcPr>
          <w:p w14:paraId="2E589656" w14:textId="77777777" w:rsidR="003D3425" w:rsidRPr="00AC4B8F" w:rsidRDefault="003D3425" w:rsidP="00EC5EC9">
            <w:pPr>
              <w:jc w:val="center"/>
              <w:rPr>
                <w:rFonts w:ascii="Times New Roman" w:eastAsia="Times New Roman" w:hAnsi="Times New Roman" w:cs="Times New Roman"/>
                <w:b/>
                <w:sz w:val="24"/>
                <w:szCs w:val="24"/>
                <w:lang w:eastAsia="pt-BR"/>
              </w:rPr>
            </w:pPr>
          </w:p>
          <w:p w14:paraId="006F9C4E" w14:textId="1C15AD70" w:rsidR="00FD66AC" w:rsidRPr="002C58DD" w:rsidRDefault="00EC5EC9" w:rsidP="002364C5">
            <w:pPr>
              <w:pStyle w:val="NormalWeb"/>
              <w:shd w:val="clear" w:color="auto" w:fill="FFFFFF"/>
              <w:spacing w:before="0" w:beforeAutospacing="0"/>
              <w:jc w:val="center"/>
              <w:rPr>
                <w:b/>
              </w:rPr>
            </w:pPr>
            <w:r w:rsidRPr="002C58DD">
              <w:rPr>
                <w:b/>
              </w:rPr>
              <w:t>Ensino Médio Completo</w:t>
            </w:r>
            <w:r w:rsidR="002364C5" w:rsidRPr="002C58DD">
              <w:rPr>
                <w:b/>
              </w:rPr>
              <w:t xml:space="preserve"> </w:t>
            </w:r>
            <w:r w:rsidRPr="002C58DD">
              <w:rPr>
                <w:b/>
              </w:rPr>
              <w:t>e</w:t>
            </w:r>
            <w:r w:rsidR="00487DAF" w:rsidRPr="002C58DD">
              <w:rPr>
                <w:b/>
              </w:rPr>
              <w:t xml:space="preserve"> CNH - Carteira Nacional de Habilitação, categoria “</w:t>
            </w:r>
            <w:r w:rsidR="00932277" w:rsidRPr="002C58DD">
              <w:rPr>
                <w:b/>
              </w:rPr>
              <w:t>B”</w:t>
            </w:r>
            <w:r w:rsidR="001F15A1" w:rsidRPr="002C58DD">
              <w:rPr>
                <w:b/>
              </w:rPr>
              <w:t xml:space="preserve"> e</w:t>
            </w:r>
            <w:r w:rsidR="00B460C4" w:rsidRPr="002C58DD">
              <w:rPr>
                <w:b/>
              </w:rPr>
              <w:t>/ou</w:t>
            </w:r>
            <w:r w:rsidR="001F15A1" w:rsidRPr="002C58DD">
              <w:rPr>
                <w:b/>
              </w:rPr>
              <w:t xml:space="preserve"> “AB”</w:t>
            </w:r>
          </w:p>
        </w:tc>
      </w:tr>
      <w:tr w:rsidR="00E95D6B" w:rsidRPr="00EE356B" w14:paraId="3E09CA3C" w14:textId="77777777" w:rsidTr="00910201">
        <w:trPr>
          <w:trHeight w:val="1086"/>
        </w:trPr>
        <w:tc>
          <w:tcPr>
            <w:tcW w:w="3681" w:type="dxa"/>
            <w:shd w:val="clear" w:color="auto" w:fill="auto"/>
          </w:tcPr>
          <w:p w14:paraId="6F6865E7" w14:textId="2359F315" w:rsidR="00E95D6B" w:rsidRPr="00CC244F" w:rsidRDefault="00E95D6B" w:rsidP="00E95D6B">
            <w:pPr>
              <w:spacing w:before="100" w:beforeAutospacing="1" w:after="100" w:afterAutospacing="1"/>
              <w:jc w:val="center"/>
              <w:rPr>
                <w:rFonts w:ascii="Times New Roman" w:eastAsia="Times New Roman" w:hAnsi="Times New Roman" w:cs="Times New Roman"/>
                <w:b/>
                <w:bCs/>
                <w:sz w:val="24"/>
                <w:szCs w:val="24"/>
                <w:lang w:eastAsia="pt-BR"/>
              </w:rPr>
            </w:pPr>
            <w:r w:rsidRPr="00CC244F">
              <w:rPr>
                <w:rFonts w:ascii="Times New Roman" w:eastAsia="Times New Roman" w:hAnsi="Times New Roman" w:cs="Times New Roman"/>
                <w:b/>
                <w:bCs/>
                <w:sz w:val="24"/>
                <w:szCs w:val="24"/>
                <w:lang w:eastAsia="pt-BR"/>
              </w:rPr>
              <w:t>AGENTE COMUNITÁRIO DE SAÚDE</w:t>
            </w:r>
          </w:p>
        </w:tc>
        <w:tc>
          <w:tcPr>
            <w:tcW w:w="882" w:type="dxa"/>
            <w:shd w:val="clear" w:color="auto" w:fill="auto"/>
          </w:tcPr>
          <w:p w14:paraId="131A51BF" w14:textId="59DF5F81" w:rsidR="00E95D6B" w:rsidRPr="00AC4B8F" w:rsidRDefault="00E95D6B" w:rsidP="002F7B21">
            <w:pPr>
              <w:jc w:val="center"/>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CR</w:t>
            </w:r>
          </w:p>
        </w:tc>
        <w:tc>
          <w:tcPr>
            <w:tcW w:w="840" w:type="dxa"/>
            <w:shd w:val="clear" w:color="auto" w:fill="auto"/>
          </w:tcPr>
          <w:p w14:paraId="73BEC58E" w14:textId="695FD0DF" w:rsidR="00E95D6B" w:rsidRPr="00AC4B8F" w:rsidRDefault="00E95D6B" w:rsidP="00066736">
            <w:pPr>
              <w:jc w:val="both"/>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 xml:space="preserve">40 </w:t>
            </w:r>
          </w:p>
        </w:tc>
        <w:tc>
          <w:tcPr>
            <w:tcW w:w="4373" w:type="dxa"/>
            <w:shd w:val="clear" w:color="auto" w:fill="auto"/>
          </w:tcPr>
          <w:p w14:paraId="78ADC920" w14:textId="24B07BDD" w:rsidR="00E95D6B" w:rsidRPr="00AC4B8F" w:rsidRDefault="00EC5EC9" w:rsidP="00EC5EC9">
            <w:pPr>
              <w:jc w:val="center"/>
              <w:rPr>
                <w:rFonts w:ascii="Times New Roman" w:eastAsia="Times New Roman" w:hAnsi="Times New Roman" w:cs="Times New Roman"/>
                <w:b/>
                <w:sz w:val="24"/>
                <w:szCs w:val="24"/>
                <w:lang w:eastAsia="pt-BR"/>
              </w:rPr>
            </w:pPr>
            <w:r w:rsidRPr="00AC4B8F">
              <w:rPr>
                <w:rFonts w:ascii="Times New Roman" w:eastAsia="Times New Roman" w:hAnsi="Times New Roman" w:cs="Times New Roman"/>
                <w:b/>
                <w:sz w:val="24"/>
                <w:szCs w:val="24"/>
                <w:lang w:eastAsia="pt-BR"/>
              </w:rPr>
              <w:t>Ensino Médio Completo</w:t>
            </w:r>
          </w:p>
        </w:tc>
      </w:tr>
    </w:tbl>
    <w:p w14:paraId="6AF3843F" w14:textId="0353C704" w:rsidR="002F7B21" w:rsidRDefault="00EE356B" w:rsidP="002F7B21">
      <w:pPr>
        <w:shd w:val="clear" w:color="auto" w:fill="FFFFFF"/>
        <w:spacing w:after="0" w:line="240" w:lineRule="auto"/>
        <w:jc w:val="both"/>
        <w:rPr>
          <w:rFonts w:ascii="Times New Roman" w:eastAsia="Times New Roman" w:hAnsi="Times New Roman" w:cs="Times New Roman"/>
          <w:b/>
          <w:i/>
          <w:color w:val="000000"/>
          <w:sz w:val="24"/>
          <w:szCs w:val="24"/>
          <w:u w:val="single"/>
          <w:lang w:eastAsia="pt-BR"/>
        </w:rPr>
      </w:pPr>
      <w:r w:rsidRPr="00EE356B">
        <w:rPr>
          <w:rFonts w:ascii="Times New Roman" w:eastAsia="Times New Roman" w:hAnsi="Times New Roman" w:cs="Times New Roman"/>
          <w:color w:val="000000"/>
          <w:sz w:val="24"/>
          <w:szCs w:val="24"/>
          <w:lang w:eastAsia="pt-BR"/>
        </w:rPr>
        <w:t> </w:t>
      </w:r>
      <w:r w:rsidR="00690E23" w:rsidRPr="00690E23">
        <w:rPr>
          <w:rFonts w:ascii="Times New Roman" w:eastAsia="Times New Roman" w:hAnsi="Times New Roman" w:cs="Times New Roman"/>
          <w:b/>
          <w:i/>
          <w:color w:val="000000"/>
          <w:sz w:val="24"/>
          <w:szCs w:val="24"/>
          <w:u w:val="single"/>
          <w:lang w:eastAsia="pt-BR"/>
        </w:rPr>
        <w:t xml:space="preserve">*CR: Cadastro Reserva. </w:t>
      </w:r>
    </w:p>
    <w:p w14:paraId="02C9AA85" w14:textId="2BC506DB" w:rsidR="00EE356B" w:rsidRPr="00F35B92" w:rsidRDefault="00EE356B"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Cs/>
          <w:caps/>
          <w:color w:val="000000"/>
          <w:sz w:val="24"/>
          <w:szCs w:val="24"/>
          <w:lang w:eastAsia="pt-BR"/>
        </w:rPr>
      </w:pPr>
      <w:r w:rsidRPr="00F35B92">
        <w:rPr>
          <w:rFonts w:ascii="Times New Roman" w:eastAsia="Times New Roman" w:hAnsi="Times New Roman" w:cs="Times New Roman"/>
          <w:bCs/>
          <w:caps/>
          <w:color w:val="000000"/>
          <w:sz w:val="24"/>
          <w:szCs w:val="24"/>
          <w:lang w:eastAsia="pt-BR"/>
        </w:rPr>
        <w:t>2.2</w:t>
      </w:r>
      <w:r w:rsidR="00884BA4">
        <w:rPr>
          <w:rFonts w:ascii="Times New Roman" w:eastAsia="Times New Roman" w:hAnsi="Times New Roman" w:cs="Times New Roman"/>
          <w:bCs/>
          <w:caps/>
          <w:color w:val="000000"/>
          <w:sz w:val="24"/>
          <w:szCs w:val="24"/>
          <w:lang w:eastAsia="pt-BR"/>
        </w:rPr>
        <w:t xml:space="preserve"> -</w:t>
      </w:r>
      <w:r w:rsidRPr="00F35B92">
        <w:rPr>
          <w:rFonts w:ascii="Times New Roman" w:eastAsia="Times New Roman" w:hAnsi="Times New Roman" w:cs="Times New Roman"/>
          <w:bCs/>
          <w:caps/>
          <w:color w:val="000000"/>
          <w:sz w:val="24"/>
          <w:szCs w:val="24"/>
          <w:lang w:eastAsia="pt-BR"/>
        </w:rPr>
        <w:t> </w:t>
      </w:r>
      <w:r w:rsidR="00F35B92" w:rsidRPr="00F35B92">
        <w:rPr>
          <w:rFonts w:ascii="Times New Roman" w:eastAsia="Times New Roman" w:hAnsi="Times New Roman" w:cs="Times New Roman"/>
          <w:bCs/>
          <w:color w:val="000000"/>
          <w:sz w:val="24"/>
          <w:szCs w:val="24"/>
          <w:lang w:eastAsia="pt-BR"/>
        </w:rPr>
        <w:t>Remuneração</w:t>
      </w:r>
      <w:r w:rsidR="00F35B92">
        <w:rPr>
          <w:rFonts w:ascii="Times New Roman" w:eastAsia="Times New Roman" w:hAnsi="Times New Roman" w:cs="Times New Roman"/>
          <w:bCs/>
          <w:color w:val="000000"/>
          <w:sz w:val="24"/>
          <w:szCs w:val="24"/>
          <w:lang w:eastAsia="pt-BR"/>
        </w:rPr>
        <w:t xml:space="preserve">: </w:t>
      </w:r>
    </w:p>
    <w:tbl>
      <w:tblPr>
        <w:tblStyle w:val="Tabelacomgrade"/>
        <w:tblW w:w="9776" w:type="dxa"/>
        <w:tblLook w:val="04A0" w:firstRow="1" w:lastRow="0" w:firstColumn="1" w:lastColumn="0" w:noHBand="0" w:noVBand="1"/>
      </w:tblPr>
      <w:tblGrid>
        <w:gridCol w:w="4178"/>
        <w:gridCol w:w="1548"/>
        <w:gridCol w:w="4050"/>
      </w:tblGrid>
      <w:tr w:rsidR="00C61340" w:rsidRPr="00EE356B" w14:paraId="68A476C5" w14:textId="77777777" w:rsidTr="00573421">
        <w:trPr>
          <w:trHeight w:val="397"/>
        </w:trPr>
        <w:tc>
          <w:tcPr>
            <w:tcW w:w="4178" w:type="dxa"/>
            <w:shd w:val="clear" w:color="auto" w:fill="D9D9D9" w:themeFill="background1" w:themeFillShade="D9"/>
            <w:hideMark/>
          </w:tcPr>
          <w:p w14:paraId="0D9F66B8"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bookmarkStart w:id="1" w:name="_Hlk73372554"/>
            <w:r w:rsidRPr="000B466C">
              <w:rPr>
                <w:rFonts w:ascii="Times New Roman" w:eastAsia="Times New Roman" w:hAnsi="Times New Roman" w:cs="Times New Roman"/>
                <w:b/>
                <w:bCs/>
                <w:color w:val="000000"/>
                <w:sz w:val="24"/>
                <w:szCs w:val="24"/>
                <w:lang w:eastAsia="pt-BR"/>
              </w:rPr>
              <w:t>CARGO/COMPETÊNCIA</w:t>
            </w:r>
          </w:p>
        </w:tc>
        <w:tc>
          <w:tcPr>
            <w:tcW w:w="1548" w:type="dxa"/>
            <w:shd w:val="clear" w:color="auto" w:fill="D9D9D9" w:themeFill="background1" w:themeFillShade="D9"/>
            <w:hideMark/>
          </w:tcPr>
          <w:p w14:paraId="37344F61"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CH *</w:t>
            </w:r>
          </w:p>
        </w:tc>
        <w:tc>
          <w:tcPr>
            <w:tcW w:w="4050" w:type="dxa"/>
            <w:shd w:val="clear" w:color="auto" w:fill="D9D9D9" w:themeFill="background1" w:themeFillShade="D9"/>
            <w:hideMark/>
          </w:tcPr>
          <w:p w14:paraId="6CD5FEFF"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VALOR (R$)</w:t>
            </w:r>
          </w:p>
        </w:tc>
      </w:tr>
      <w:tr w:rsidR="00C61340" w:rsidRPr="00EE356B" w14:paraId="58ED36BE" w14:textId="77777777" w:rsidTr="00573421">
        <w:trPr>
          <w:trHeight w:val="1219"/>
        </w:trPr>
        <w:tc>
          <w:tcPr>
            <w:tcW w:w="4178" w:type="dxa"/>
            <w:hideMark/>
          </w:tcPr>
          <w:p w14:paraId="0226BA3C" w14:textId="77777777" w:rsidR="00C927F2" w:rsidRPr="00CC244F" w:rsidRDefault="00C927F2" w:rsidP="00066736">
            <w:pPr>
              <w:jc w:val="both"/>
              <w:rPr>
                <w:rFonts w:ascii="Times New Roman" w:eastAsia="Times New Roman" w:hAnsi="Times New Roman" w:cs="Times New Roman"/>
                <w:b/>
                <w:bCs/>
                <w:sz w:val="24"/>
                <w:szCs w:val="24"/>
                <w:lang w:eastAsia="pt-BR"/>
              </w:rPr>
            </w:pPr>
          </w:p>
          <w:p w14:paraId="086D4068" w14:textId="567AA3D3" w:rsidR="00C927F2" w:rsidRPr="00CC244F" w:rsidRDefault="000B466C" w:rsidP="001647B7">
            <w:pPr>
              <w:jc w:val="center"/>
              <w:rPr>
                <w:rFonts w:ascii="Times New Roman" w:eastAsia="Times New Roman" w:hAnsi="Times New Roman" w:cs="Times New Roman"/>
                <w:b/>
                <w:bCs/>
                <w:sz w:val="24"/>
                <w:szCs w:val="24"/>
                <w:lang w:eastAsia="pt-BR"/>
              </w:rPr>
            </w:pPr>
            <w:r w:rsidRPr="00CC244F">
              <w:rPr>
                <w:rFonts w:ascii="Times New Roman" w:eastAsia="Times New Roman" w:hAnsi="Times New Roman" w:cs="Times New Roman"/>
                <w:b/>
                <w:bCs/>
                <w:sz w:val="24"/>
                <w:szCs w:val="24"/>
                <w:lang w:eastAsia="pt-BR"/>
              </w:rPr>
              <w:t>MÉDICO</w:t>
            </w:r>
            <w:r w:rsidR="00D95506" w:rsidRPr="00CC244F">
              <w:rPr>
                <w:rFonts w:ascii="Times New Roman" w:eastAsia="Times New Roman" w:hAnsi="Times New Roman" w:cs="Times New Roman"/>
                <w:b/>
                <w:bCs/>
                <w:sz w:val="24"/>
                <w:szCs w:val="24"/>
                <w:lang w:eastAsia="pt-BR"/>
              </w:rPr>
              <w:t xml:space="preserve"> CLÍNICO GERAL</w:t>
            </w:r>
          </w:p>
        </w:tc>
        <w:tc>
          <w:tcPr>
            <w:tcW w:w="1548" w:type="dxa"/>
            <w:hideMark/>
          </w:tcPr>
          <w:p w14:paraId="0C7275B9" w14:textId="77777777" w:rsidR="001143E9" w:rsidRPr="00CC244F" w:rsidRDefault="001143E9" w:rsidP="00F52106">
            <w:pPr>
              <w:jc w:val="center"/>
              <w:rPr>
                <w:rFonts w:ascii="Times New Roman" w:eastAsia="Times New Roman" w:hAnsi="Times New Roman" w:cs="Times New Roman"/>
                <w:b/>
                <w:sz w:val="24"/>
                <w:szCs w:val="24"/>
                <w:lang w:eastAsia="pt-BR"/>
              </w:rPr>
            </w:pPr>
          </w:p>
          <w:p w14:paraId="624C8B47" w14:textId="1980E93D" w:rsidR="000B466C" w:rsidRPr="00CC244F" w:rsidRDefault="00F13BC4" w:rsidP="00F52106">
            <w:pPr>
              <w:jc w:val="center"/>
              <w:rPr>
                <w:rFonts w:ascii="Times New Roman" w:eastAsia="Times New Roman" w:hAnsi="Times New Roman" w:cs="Times New Roman"/>
                <w:b/>
                <w:sz w:val="24"/>
                <w:szCs w:val="24"/>
                <w:lang w:eastAsia="pt-BR"/>
              </w:rPr>
            </w:pPr>
            <w:r w:rsidRPr="00CC244F">
              <w:rPr>
                <w:rFonts w:ascii="Times New Roman" w:eastAsia="Times New Roman" w:hAnsi="Times New Roman" w:cs="Times New Roman"/>
                <w:b/>
                <w:sz w:val="24"/>
                <w:szCs w:val="24"/>
                <w:lang w:eastAsia="pt-BR"/>
              </w:rPr>
              <w:t>20</w:t>
            </w:r>
          </w:p>
        </w:tc>
        <w:tc>
          <w:tcPr>
            <w:tcW w:w="4050" w:type="dxa"/>
            <w:hideMark/>
          </w:tcPr>
          <w:p w14:paraId="2D3E5359" w14:textId="77777777" w:rsidR="00B1421B" w:rsidRPr="00CC244F" w:rsidRDefault="00B1421B" w:rsidP="00F13BC4">
            <w:pPr>
              <w:jc w:val="center"/>
              <w:rPr>
                <w:rFonts w:ascii="Times New Roman" w:eastAsia="Times New Roman" w:hAnsi="Times New Roman" w:cs="Times New Roman"/>
                <w:b/>
                <w:sz w:val="24"/>
                <w:szCs w:val="24"/>
                <w:lang w:eastAsia="pt-BR"/>
              </w:rPr>
            </w:pPr>
          </w:p>
          <w:p w14:paraId="2D881728" w14:textId="4AD8584F" w:rsidR="000B466C" w:rsidRPr="00CC244F" w:rsidRDefault="00F13BC4" w:rsidP="00F13BC4">
            <w:pPr>
              <w:jc w:val="center"/>
              <w:rPr>
                <w:rFonts w:ascii="Times New Roman" w:eastAsia="Times New Roman" w:hAnsi="Times New Roman" w:cs="Times New Roman"/>
                <w:b/>
                <w:sz w:val="24"/>
                <w:szCs w:val="24"/>
                <w:lang w:eastAsia="pt-BR"/>
              </w:rPr>
            </w:pPr>
            <w:r w:rsidRPr="00CC244F">
              <w:rPr>
                <w:rFonts w:ascii="Times New Roman" w:eastAsia="Times New Roman" w:hAnsi="Times New Roman" w:cs="Times New Roman"/>
                <w:b/>
                <w:sz w:val="24"/>
                <w:szCs w:val="24"/>
                <w:lang w:eastAsia="pt-BR"/>
              </w:rPr>
              <w:t>R$ 7.849,89</w:t>
            </w:r>
          </w:p>
        </w:tc>
      </w:tr>
      <w:tr w:rsidR="00F13BC4" w:rsidRPr="00EE356B" w14:paraId="2A1C59A8" w14:textId="77777777" w:rsidTr="00573421">
        <w:trPr>
          <w:trHeight w:val="1219"/>
        </w:trPr>
        <w:tc>
          <w:tcPr>
            <w:tcW w:w="4178" w:type="dxa"/>
          </w:tcPr>
          <w:p w14:paraId="4FDBF83E" w14:textId="36A0A086" w:rsidR="00F13BC4" w:rsidRPr="00CC244F" w:rsidRDefault="00F13BC4" w:rsidP="00F13BC4">
            <w:pPr>
              <w:jc w:val="center"/>
              <w:rPr>
                <w:rFonts w:ascii="Times New Roman" w:eastAsia="Times New Roman" w:hAnsi="Times New Roman" w:cs="Times New Roman"/>
                <w:b/>
                <w:bCs/>
                <w:sz w:val="24"/>
                <w:szCs w:val="24"/>
                <w:lang w:eastAsia="pt-BR"/>
              </w:rPr>
            </w:pPr>
            <w:r w:rsidRPr="00CC244F">
              <w:rPr>
                <w:rFonts w:ascii="Times New Roman" w:eastAsia="Times New Roman" w:hAnsi="Times New Roman" w:cs="Times New Roman"/>
                <w:b/>
                <w:bCs/>
                <w:sz w:val="24"/>
                <w:szCs w:val="24"/>
                <w:lang w:eastAsia="pt-BR"/>
              </w:rPr>
              <w:t>MÉDICO CLÍNICO GERAL</w:t>
            </w:r>
          </w:p>
        </w:tc>
        <w:tc>
          <w:tcPr>
            <w:tcW w:w="1548" w:type="dxa"/>
          </w:tcPr>
          <w:p w14:paraId="44CF5324" w14:textId="01807705" w:rsidR="00F13BC4" w:rsidRPr="00CC244F" w:rsidRDefault="00F13BC4" w:rsidP="00F52106">
            <w:pPr>
              <w:jc w:val="center"/>
              <w:rPr>
                <w:rFonts w:ascii="Times New Roman" w:eastAsia="Times New Roman" w:hAnsi="Times New Roman" w:cs="Times New Roman"/>
                <w:b/>
                <w:sz w:val="24"/>
                <w:szCs w:val="24"/>
                <w:lang w:eastAsia="pt-BR"/>
              </w:rPr>
            </w:pPr>
            <w:r w:rsidRPr="00CC244F">
              <w:rPr>
                <w:rFonts w:ascii="Times New Roman" w:eastAsia="Times New Roman" w:hAnsi="Times New Roman" w:cs="Times New Roman"/>
                <w:b/>
                <w:sz w:val="24"/>
                <w:szCs w:val="24"/>
                <w:lang w:eastAsia="pt-BR"/>
              </w:rPr>
              <w:t xml:space="preserve">40 </w:t>
            </w:r>
          </w:p>
        </w:tc>
        <w:tc>
          <w:tcPr>
            <w:tcW w:w="4050" w:type="dxa"/>
          </w:tcPr>
          <w:p w14:paraId="60B56624" w14:textId="7FEDC1CB" w:rsidR="00F13BC4" w:rsidRPr="00CC244F" w:rsidRDefault="00F13BC4" w:rsidP="00F13BC4">
            <w:pPr>
              <w:jc w:val="center"/>
              <w:rPr>
                <w:rFonts w:ascii="Times New Roman" w:eastAsia="Times New Roman" w:hAnsi="Times New Roman" w:cs="Times New Roman"/>
                <w:b/>
                <w:sz w:val="24"/>
                <w:szCs w:val="24"/>
                <w:lang w:eastAsia="pt-BR"/>
              </w:rPr>
            </w:pPr>
            <w:r w:rsidRPr="00CC244F">
              <w:rPr>
                <w:rFonts w:ascii="Times New Roman" w:eastAsia="Times New Roman" w:hAnsi="Times New Roman" w:cs="Times New Roman"/>
                <w:b/>
                <w:sz w:val="24"/>
                <w:szCs w:val="24"/>
                <w:lang w:eastAsia="pt-BR"/>
              </w:rPr>
              <w:t>R$ 15.699,77</w:t>
            </w:r>
          </w:p>
        </w:tc>
      </w:tr>
      <w:tr w:rsidR="00C61340" w:rsidRPr="00EE356B" w14:paraId="574C53DC" w14:textId="77777777" w:rsidTr="00573421">
        <w:trPr>
          <w:trHeight w:val="397"/>
        </w:trPr>
        <w:tc>
          <w:tcPr>
            <w:tcW w:w="4178" w:type="dxa"/>
            <w:hideMark/>
          </w:tcPr>
          <w:p w14:paraId="5E546408" w14:textId="77777777" w:rsidR="00C927F2" w:rsidRPr="00CC244F" w:rsidRDefault="00C927F2" w:rsidP="00066736">
            <w:pPr>
              <w:jc w:val="both"/>
              <w:rPr>
                <w:rFonts w:ascii="Times New Roman" w:eastAsia="Times New Roman" w:hAnsi="Times New Roman" w:cs="Times New Roman"/>
                <w:b/>
                <w:bCs/>
                <w:sz w:val="24"/>
                <w:szCs w:val="24"/>
                <w:lang w:eastAsia="pt-BR"/>
              </w:rPr>
            </w:pPr>
          </w:p>
          <w:p w14:paraId="3A03CE91" w14:textId="4C8C60F5" w:rsidR="000B466C" w:rsidRPr="00CC244F" w:rsidRDefault="008D4AC3" w:rsidP="001647B7">
            <w:pPr>
              <w:jc w:val="center"/>
              <w:rPr>
                <w:rFonts w:ascii="Times New Roman" w:eastAsia="Times New Roman" w:hAnsi="Times New Roman" w:cs="Times New Roman"/>
                <w:b/>
                <w:bCs/>
                <w:sz w:val="24"/>
                <w:szCs w:val="24"/>
                <w:lang w:eastAsia="pt-BR"/>
              </w:rPr>
            </w:pPr>
            <w:r w:rsidRPr="00CC244F">
              <w:rPr>
                <w:rFonts w:ascii="Times New Roman" w:eastAsia="Times New Roman" w:hAnsi="Times New Roman" w:cs="Times New Roman"/>
                <w:b/>
                <w:bCs/>
                <w:sz w:val="24"/>
                <w:szCs w:val="24"/>
                <w:lang w:eastAsia="pt-BR"/>
              </w:rPr>
              <w:t>AGENTE COMUNITÁRIO DE SAÚDE</w:t>
            </w:r>
          </w:p>
          <w:p w14:paraId="60A555E7" w14:textId="77777777" w:rsidR="00E45795" w:rsidRPr="00CC244F" w:rsidRDefault="00E45795" w:rsidP="00066736">
            <w:pPr>
              <w:jc w:val="both"/>
              <w:rPr>
                <w:rFonts w:ascii="Times New Roman" w:eastAsia="Times New Roman" w:hAnsi="Times New Roman" w:cs="Times New Roman"/>
                <w:b/>
                <w:bCs/>
                <w:sz w:val="24"/>
                <w:szCs w:val="24"/>
                <w:lang w:eastAsia="pt-BR"/>
              </w:rPr>
            </w:pPr>
          </w:p>
          <w:p w14:paraId="1F59EF5E" w14:textId="3F186BF0" w:rsidR="00C927F2" w:rsidRPr="00CC244F" w:rsidRDefault="00C927F2" w:rsidP="00066736">
            <w:pPr>
              <w:jc w:val="both"/>
              <w:rPr>
                <w:rFonts w:ascii="Times New Roman" w:eastAsia="Times New Roman" w:hAnsi="Times New Roman" w:cs="Times New Roman"/>
                <w:b/>
                <w:sz w:val="24"/>
                <w:szCs w:val="24"/>
                <w:lang w:eastAsia="pt-BR"/>
              </w:rPr>
            </w:pPr>
          </w:p>
        </w:tc>
        <w:tc>
          <w:tcPr>
            <w:tcW w:w="1548" w:type="dxa"/>
            <w:hideMark/>
          </w:tcPr>
          <w:p w14:paraId="023AA947" w14:textId="77777777" w:rsidR="001143E9" w:rsidRPr="00CC244F" w:rsidRDefault="001143E9" w:rsidP="00F52106">
            <w:pPr>
              <w:jc w:val="center"/>
              <w:rPr>
                <w:rFonts w:ascii="Times New Roman" w:eastAsia="Times New Roman" w:hAnsi="Times New Roman" w:cs="Times New Roman"/>
                <w:b/>
                <w:sz w:val="24"/>
                <w:szCs w:val="24"/>
                <w:lang w:eastAsia="pt-BR"/>
              </w:rPr>
            </w:pPr>
          </w:p>
          <w:p w14:paraId="5840A28B" w14:textId="64AF7FD4" w:rsidR="000B466C" w:rsidRPr="00CC244F" w:rsidRDefault="00F13BC4" w:rsidP="00F52106">
            <w:pPr>
              <w:jc w:val="center"/>
              <w:rPr>
                <w:rFonts w:ascii="Times New Roman" w:eastAsia="Times New Roman" w:hAnsi="Times New Roman" w:cs="Times New Roman"/>
                <w:b/>
                <w:sz w:val="24"/>
                <w:szCs w:val="24"/>
                <w:lang w:eastAsia="pt-BR"/>
              </w:rPr>
            </w:pPr>
            <w:r w:rsidRPr="00CC244F">
              <w:rPr>
                <w:rFonts w:ascii="Times New Roman" w:eastAsia="Times New Roman" w:hAnsi="Times New Roman" w:cs="Times New Roman"/>
                <w:b/>
                <w:sz w:val="24"/>
                <w:szCs w:val="24"/>
                <w:lang w:eastAsia="pt-BR"/>
              </w:rPr>
              <w:t>40</w:t>
            </w:r>
          </w:p>
        </w:tc>
        <w:tc>
          <w:tcPr>
            <w:tcW w:w="4050" w:type="dxa"/>
            <w:hideMark/>
          </w:tcPr>
          <w:p w14:paraId="0686F419" w14:textId="77777777" w:rsidR="00B1421B" w:rsidRPr="00CC244F" w:rsidRDefault="00B1421B" w:rsidP="00F13BC4">
            <w:pPr>
              <w:jc w:val="center"/>
              <w:rPr>
                <w:rFonts w:ascii="Times New Roman" w:eastAsia="Times New Roman" w:hAnsi="Times New Roman" w:cs="Times New Roman"/>
                <w:b/>
                <w:sz w:val="24"/>
                <w:szCs w:val="24"/>
                <w:lang w:eastAsia="pt-BR"/>
              </w:rPr>
            </w:pPr>
          </w:p>
          <w:p w14:paraId="42A88D95" w14:textId="699A6F5F" w:rsidR="000B466C" w:rsidRPr="00CC244F" w:rsidRDefault="00F13BC4" w:rsidP="00F13BC4">
            <w:pPr>
              <w:jc w:val="center"/>
              <w:rPr>
                <w:rFonts w:ascii="Times New Roman" w:eastAsia="Times New Roman" w:hAnsi="Times New Roman" w:cs="Times New Roman"/>
                <w:b/>
                <w:sz w:val="24"/>
                <w:szCs w:val="24"/>
                <w:lang w:eastAsia="pt-BR"/>
              </w:rPr>
            </w:pPr>
            <w:r w:rsidRPr="00CC244F">
              <w:rPr>
                <w:rFonts w:ascii="Times New Roman" w:eastAsia="Times New Roman" w:hAnsi="Times New Roman" w:cs="Times New Roman"/>
                <w:b/>
                <w:bCs/>
                <w:sz w:val="24"/>
                <w:szCs w:val="24"/>
                <w:lang w:eastAsia="pt-BR"/>
              </w:rPr>
              <w:t>R$ 1.672,92</w:t>
            </w:r>
          </w:p>
        </w:tc>
      </w:tr>
      <w:tr w:rsidR="00F13BC4" w:rsidRPr="00EE356B" w14:paraId="2D8063C7" w14:textId="77777777" w:rsidTr="00573421">
        <w:trPr>
          <w:trHeight w:val="397"/>
        </w:trPr>
        <w:tc>
          <w:tcPr>
            <w:tcW w:w="4178" w:type="dxa"/>
          </w:tcPr>
          <w:p w14:paraId="787A726F" w14:textId="4D25EF67" w:rsidR="00F13BC4" w:rsidRPr="00CC244F" w:rsidRDefault="00EC5EC9" w:rsidP="00F13BC4">
            <w:pPr>
              <w:jc w:val="center"/>
              <w:rPr>
                <w:rFonts w:ascii="Times New Roman" w:eastAsia="Times New Roman" w:hAnsi="Times New Roman" w:cs="Times New Roman"/>
                <w:b/>
                <w:bCs/>
                <w:sz w:val="24"/>
                <w:szCs w:val="24"/>
                <w:lang w:eastAsia="pt-BR"/>
              </w:rPr>
            </w:pPr>
            <w:r w:rsidRPr="00CC244F">
              <w:rPr>
                <w:rFonts w:ascii="Times New Roman" w:eastAsia="Times New Roman" w:hAnsi="Times New Roman" w:cs="Times New Roman"/>
                <w:b/>
                <w:bCs/>
                <w:sz w:val="24"/>
                <w:szCs w:val="24"/>
                <w:lang w:eastAsia="pt-BR"/>
              </w:rPr>
              <w:t>AGENTE DE COMBATE ÀS ENDEM</w:t>
            </w:r>
            <w:bookmarkStart w:id="2" w:name="_GoBack"/>
            <w:bookmarkEnd w:id="2"/>
            <w:r w:rsidRPr="00CC244F">
              <w:rPr>
                <w:rFonts w:ascii="Times New Roman" w:eastAsia="Times New Roman" w:hAnsi="Times New Roman" w:cs="Times New Roman"/>
                <w:b/>
                <w:bCs/>
                <w:sz w:val="24"/>
                <w:szCs w:val="24"/>
                <w:lang w:eastAsia="pt-BR"/>
              </w:rPr>
              <w:t>IAS</w:t>
            </w:r>
          </w:p>
        </w:tc>
        <w:tc>
          <w:tcPr>
            <w:tcW w:w="1548" w:type="dxa"/>
          </w:tcPr>
          <w:p w14:paraId="0C84FBF9" w14:textId="3BC7CC92" w:rsidR="00F13BC4" w:rsidRPr="00CC244F" w:rsidRDefault="00F13BC4" w:rsidP="00F52106">
            <w:pPr>
              <w:jc w:val="center"/>
              <w:rPr>
                <w:rFonts w:ascii="Times New Roman" w:eastAsia="Times New Roman" w:hAnsi="Times New Roman" w:cs="Times New Roman"/>
                <w:b/>
                <w:sz w:val="24"/>
                <w:szCs w:val="24"/>
                <w:lang w:eastAsia="pt-BR"/>
              </w:rPr>
            </w:pPr>
            <w:r w:rsidRPr="00CC244F">
              <w:rPr>
                <w:rFonts w:ascii="Times New Roman" w:eastAsia="Times New Roman" w:hAnsi="Times New Roman" w:cs="Times New Roman"/>
                <w:b/>
                <w:sz w:val="24"/>
                <w:szCs w:val="24"/>
                <w:lang w:eastAsia="pt-BR"/>
              </w:rPr>
              <w:t>40</w:t>
            </w:r>
          </w:p>
        </w:tc>
        <w:tc>
          <w:tcPr>
            <w:tcW w:w="4050" w:type="dxa"/>
          </w:tcPr>
          <w:p w14:paraId="64C32572" w14:textId="3FC801B6" w:rsidR="00F13BC4" w:rsidRPr="00CC244F" w:rsidRDefault="00F13BC4" w:rsidP="00F13BC4">
            <w:pPr>
              <w:jc w:val="center"/>
              <w:rPr>
                <w:rFonts w:ascii="Times New Roman" w:eastAsia="Times New Roman" w:hAnsi="Times New Roman" w:cs="Times New Roman"/>
                <w:b/>
                <w:sz w:val="24"/>
                <w:szCs w:val="24"/>
                <w:lang w:eastAsia="pt-BR"/>
              </w:rPr>
            </w:pPr>
            <w:r w:rsidRPr="00CC244F">
              <w:rPr>
                <w:rFonts w:ascii="Times New Roman" w:eastAsia="Times New Roman" w:hAnsi="Times New Roman" w:cs="Times New Roman"/>
                <w:b/>
                <w:bCs/>
                <w:sz w:val="24"/>
                <w:szCs w:val="24"/>
                <w:lang w:eastAsia="pt-BR"/>
              </w:rPr>
              <w:t>R$ 1.672,92</w:t>
            </w:r>
          </w:p>
        </w:tc>
      </w:tr>
      <w:bookmarkEnd w:id="1"/>
      <w:tr w:rsidR="00C61340" w:rsidRPr="00EE356B" w14:paraId="0FD145FE" w14:textId="77777777" w:rsidTr="00573421">
        <w:trPr>
          <w:trHeight w:val="87"/>
        </w:trPr>
        <w:tc>
          <w:tcPr>
            <w:tcW w:w="4178" w:type="dxa"/>
            <w:hideMark/>
          </w:tcPr>
          <w:p w14:paraId="4655D8A9" w14:textId="0AEFA4E1" w:rsidR="00C927F2" w:rsidRPr="00CC244F" w:rsidRDefault="00CC244F" w:rsidP="00CC244F">
            <w:pPr>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FARMACÊUTICO (HOSPITAL)</w:t>
            </w:r>
          </w:p>
          <w:p w14:paraId="4B1F2F14" w14:textId="0FF6818B" w:rsidR="008D4AC3" w:rsidRPr="00CC244F" w:rsidRDefault="008D4AC3" w:rsidP="00CC244F">
            <w:pPr>
              <w:jc w:val="center"/>
              <w:rPr>
                <w:rFonts w:ascii="Times New Roman" w:eastAsia="Times New Roman" w:hAnsi="Times New Roman" w:cs="Times New Roman"/>
                <w:b/>
                <w:sz w:val="24"/>
                <w:szCs w:val="24"/>
                <w:lang w:eastAsia="pt-BR"/>
              </w:rPr>
            </w:pPr>
          </w:p>
        </w:tc>
        <w:tc>
          <w:tcPr>
            <w:tcW w:w="1548" w:type="dxa"/>
            <w:hideMark/>
          </w:tcPr>
          <w:p w14:paraId="6819CA58" w14:textId="6FD8CCF4" w:rsidR="000B466C" w:rsidRPr="00CC244F" w:rsidRDefault="00CC244F" w:rsidP="00CC244F">
            <w:pPr>
              <w:spacing w:before="100" w:beforeAutospacing="1" w:after="100" w:afterAutospacing="1"/>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20</w:t>
            </w:r>
          </w:p>
          <w:p w14:paraId="5BA7DFF2" w14:textId="01268939" w:rsidR="00E45795" w:rsidRPr="00CC244F" w:rsidRDefault="00E45795" w:rsidP="00CC244F">
            <w:pPr>
              <w:spacing w:before="100" w:beforeAutospacing="1" w:after="100" w:afterAutospacing="1"/>
              <w:jc w:val="center"/>
              <w:rPr>
                <w:rFonts w:ascii="Times New Roman" w:eastAsia="Times New Roman" w:hAnsi="Times New Roman" w:cs="Times New Roman"/>
                <w:b/>
                <w:sz w:val="24"/>
                <w:szCs w:val="24"/>
                <w:lang w:eastAsia="pt-BR"/>
              </w:rPr>
            </w:pPr>
          </w:p>
        </w:tc>
        <w:tc>
          <w:tcPr>
            <w:tcW w:w="4050" w:type="dxa"/>
            <w:hideMark/>
          </w:tcPr>
          <w:p w14:paraId="52472E8A" w14:textId="6737CEFB" w:rsidR="000B466C" w:rsidRPr="00CC244F" w:rsidRDefault="00CC244F" w:rsidP="00CC244F">
            <w:pPr>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R$ 1.880,51</w:t>
            </w:r>
          </w:p>
        </w:tc>
      </w:tr>
    </w:tbl>
    <w:p w14:paraId="1FAEE4A6" w14:textId="75DBBB7C" w:rsidR="00EE356B" w:rsidRDefault="00F52106"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w:t>
      </w:r>
      <w:r w:rsidR="00CF061D">
        <w:rPr>
          <w:rFonts w:ascii="Times New Roman" w:eastAsia="Times New Roman" w:hAnsi="Times New Roman" w:cs="Times New Roman"/>
          <w:color w:val="000000"/>
          <w:sz w:val="24"/>
          <w:szCs w:val="24"/>
          <w:lang w:eastAsia="pt-BR"/>
        </w:rPr>
        <w:t>3</w:t>
      </w:r>
      <w:r w:rsidR="00EE356B" w:rsidRPr="00EE356B">
        <w:rPr>
          <w:rFonts w:ascii="Times New Roman" w:eastAsia="Times New Roman" w:hAnsi="Times New Roman" w:cs="Times New Roman"/>
          <w:color w:val="000000"/>
          <w:sz w:val="24"/>
          <w:szCs w:val="24"/>
          <w:lang w:eastAsia="pt-BR"/>
        </w:rPr>
        <w:t xml:space="preserve"> - As atribuições de cada cargo ou as atribuições comuns a todos os cargos estão descritas no anexo I deste Edital.</w:t>
      </w:r>
    </w:p>
    <w:p w14:paraId="57B32958" w14:textId="77777777" w:rsidR="00CA0CEC" w:rsidRDefault="00CA0CEC"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BED17AC" w14:textId="1307ED20" w:rsidR="00EE356B" w:rsidRPr="00EE356B" w:rsidRDefault="00CA0CEC" w:rsidP="004B24CD">
      <w:pPr>
        <w:shd w:val="clear" w:color="auto" w:fill="FFFFFF"/>
        <w:spacing w:after="0" w:line="240" w:lineRule="auto"/>
        <w:jc w:val="both"/>
        <w:rPr>
          <w:rFonts w:ascii="Times New Roman" w:eastAsia="Times New Roman" w:hAnsi="Times New Roman" w:cs="Times New Roman"/>
          <w:b/>
          <w:bCs/>
          <w:caps/>
          <w:color w:val="000000"/>
          <w:sz w:val="24"/>
          <w:szCs w:val="24"/>
          <w:lang w:eastAsia="pt-BR"/>
        </w:rPr>
      </w:pPr>
      <w:r w:rsidRPr="00CA0CEC">
        <w:rPr>
          <w:rFonts w:ascii="Times New Roman" w:eastAsia="Times New Roman" w:hAnsi="Times New Roman" w:cs="Times New Roman"/>
          <w:b/>
          <w:color w:val="000000"/>
          <w:sz w:val="24"/>
          <w:szCs w:val="24"/>
          <w:lang w:eastAsia="pt-BR"/>
        </w:rPr>
        <w:lastRenderedPageBreak/>
        <w:t>3</w:t>
      </w:r>
      <w:r w:rsidR="00F35B92">
        <w:rPr>
          <w:rFonts w:ascii="Times New Roman" w:eastAsia="Times New Roman" w:hAnsi="Times New Roman" w:cs="Times New Roman"/>
          <w:b/>
          <w:bCs/>
          <w:caps/>
          <w:color w:val="000000"/>
          <w:sz w:val="24"/>
          <w:szCs w:val="24"/>
          <w:lang w:eastAsia="pt-BR"/>
        </w:rPr>
        <w:t xml:space="preserve"> </w:t>
      </w:r>
      <w:r w:rsidR="00EE356B" w:rsidRPr="00F35B92">
        <w:rPr>
          <w:rFonts w:ascii="Times New Roman" w:eastAsia="Times New Roman" w:hAnsi="Times New Roman" w:cs="Times New Roman"/>
          <w:b/>
          <w:bCs/>
          <w:caps/>
          <w:color w:val="000000"/>
          <w:sz w:val="24"/>
          <w:szCs w:val="24"/>
          <w:lang w:eastAsia="pt-BR"/>
        </w:rPr>
        <w:t>DAS INSCRIÇÕES</w:t>
      </w:r>
    </w:p>
    <w:p w14:paraId="21B1D7F6" w14:textId="59A54F51" w:rsidR="00EE356B" w:rsidRPr="008D4AC3" w:rsidRDefault="00F52106" w:rsidP="00DA7D55">
      <w:pPr>
        <w:shd w:val="clear" w:color="auto" w:fill="A6A6A6" w:themeFill="background1" w:themeFillShade="A6"/>
        <w:spacing w:before="100" w:beforeAutospacing="1" w:after="100" w:afterAutospacing="1" w:line="240" w:lineRule="auto"/>
        <w:jc w:val="both"/>
        <w:rPr>
          <w:rFonts w:ascii="Times New Roman" w:eastAsia="Times New Roman" w:hAnsi="Times New Roman" w:cs="Times New Roman"/>
          <w:b/>
          <w:color w:val="FF0000"/>
          <w:sz w:val="28"/>
          <w:szCs w:val="28"/>
          <w:lang w:eastAsia="pt-BR"/>
        </w:rPr>
      </w:pPr>
      <w:r w:rsidRPr="00DA7D55">
        <w:rPr>
          <w:rFonts w:ascii="Times New Roman" w:eastAsia="Times New Roman" w:hAnsi="Times New Roman" w:cs="Times New Roman"/>
          <w:b/>
          <w:color w:val="000000"/>
          <w:sz w:val="28"/>
          <w:szCs w:val="28"/>
          <w:lang w:eastAsia="pt-BR"/>
        </w:rPr>
        <w:t xml:space="preserve">3.1. </w:t>
      </w:r>
      <w:r w:rsidR="00626441" w:rsidRPr="00932277">
        <w:rPr>
          <w:rFonts w:ascii="Times New Roman" w:eastAsia="Times New Roman" w:hAnsi="Times New Roman" w:cs="Times New Roman"/>
          <w:b/>
          <w:sz w:val="28"/>
          <w:szCs w:val="28"/>
          <w:lang w:eastAsia="pt-BR"/>
        </w:rPr>
        <w:t xml:space="preserve">As inscrições deverão ser feitas por intermédio do e-mail </w:t>
      </w:r>
      <w:hyperlink r:id="rId7" w:history="1">
        <w:r w:rsidR="00626441" w:rsidRPr="00932277">
          <w:rPr>
            <w:rStyle w:val="Hyperlink"/>
            <w:rFonts w:ascii="Times New Roman" w:eastAsia="Times New Roman" w:hAnsi="Times New Roman" w:cs="Times New Roman"/>
            <w:b/>
            <w:color w:val="auto"/>
            <w:sz w:val="28"/>
            <w:szCs w:val="28"/>
            <w:lang w:eastAsia="pt-BR"/>
          </w:rPr>
          <w:t>seletivosimplificadomv@outlook.com</w:t>
        </w:r>
      </w:hyperlink>
      <w:r w:rsidR="00626441" w:rsidRPr="00932277">
        <w:rPr>
          <w:rFonts w:ascii="Times New Roman" w:eastAsia="Times New Roman" w:hAnsi="Times New Roman" w:cs="Times New Roman"/>
          <w:b/>
          <w:sz w:val="28"/>
          <w:szCs w:val="28"/>
          <w:lang w:eastAsia="pt-BR"/>
        </w:rPr>
        <w:t xml:space="preserve"> e serão aceitas das 08:00h do dia </w:t>
      </w:r>
      <w:r w:rsidR="000A04C0">
        <w:rPr>
          <w:rFonts w:ascii="Times New Roman" w:eastAsia="Times New Roman" w:hAnsi="Times New Roman" w:cs="Times New Roman"/>
          <w:b/>
          <w:sz w:val="28"/>
          <w:szCs w:val="28"/>
          <w:lang w:eastAsia="pt-BR"/>
        </w:rPr>
        <w:t>03 de novembro</w:t>
      </w:r>
      <w:r w:rsidR="0060074B" w:rsidRPr="00932277">
        <w:rPr>
          <w:rFonts w:ascii="Times New Roman" w:eastAsia="Times New Roman" w:hAnsi="Times New Roman" w:cs="Times New Roman"/>
          <w:b/>
          <w:sz w:val="28"/>
          <w:szCs w:val="28"/>
          <w:lang w:eastAsia="pt-BR"/>
        </w:rPr>
        <w:t xml:space="preserve"> </w:t>
      </w:r>
      <w:proofErr w:type="spellStart"/>
      <w:r w:rsidR="00654851" w:rsidRPr="00932277">
        <w:rPr>
          <w:rFonts w:ascii="Times New Roman" w:eastAsia="Times New Roman" w:hAnsi="Times New Roman" w:cs="Times New Roman"/>
          <w:b/>
          <w:sz w:val="28"/>
          <w:szCs w:val="28"/>
          <w:lang w:eastAsia="pt-BR"/>
        </w:rPr>
        <w:t>de</w:t>
      </w:r>
      <w:proofErr w:type="spellEnd"/>
      <w:r w:rsidR="00654851" w:rsidRPr="00932277">
        <w:rPr>
          <w:rFonts w:ascii="Times New Roman" w:eastAsia="Times New Roman" w:hAnsi="Times New Roman" w:cs="Times New Roman"/>
          <w:b/>
          <w:sz w:val="28"/>
          <w:szCs w:val="28"/>
          <w:lang w:eastAsia="pt-BR"/>
        </w:rPr>
        <w:t xml:space="preserve"> 2021</w:t>
      </w:r>
      <w:r w:rsidR="000A04C0">
        <w:rPr>
          <w:rFonts w:ascii="Times New Roman" w:eastAsia="Times New Roman" w:hAnsi="Times New Roman" w:cs="Times New Roman"/>
          <w:b/>
          <w:sz w:val="28"/>
          <w:szCs w:val="28"/>
          <w:lang w:eastAsia="pt-BR"/>
        </w:rPr>
        <w:t xml:space="preserve"> até as 16:00h do dia 04 de novembro</w:t>
      </w:r>
      <w:r w:rsidR="00626441" w:rsidRPr="00932277">
        <w:rPr>
          <w:rFonts w:ascii="Times New Roman" w:eastAsia="Times New Roman" w:hAnsi="Times New Roman" w:cs="Times New Roman"/>
          <w:b/>
          <w:sz w:val="28"/>
          <w:szCs w:val="28"/>
          <w:lang w:eastAsia="pt-BR"/>
        </w:rPr>
        <w:t xml:space="preserve"> de 2021. Não será cobrada a taxa de inscrição</w:t>
      </w:r>
      <w:r w:rsidR="000B466C" w:rsidRPr="00932277">
        <w:rPr>
          <w:rFonts w:ascii="Times New Roman" w:eastAsia="Times New Roman" w:hAnsi="Times New Roman" w:cs="Times New Roman"/>
          <w:b/>
          <w:sz w:val="28"/>
          <w:szCs w:val="28"/>
          <w:lang w:eastAsia="pt-BR"/>
        </w:rPr>
        <w:t xml:space="preserve">. </w:t>
      </w:r>
    </w:p>
    <w:p w14:paraId="0138EBA7" w14:textId="2C9FEE50" w:rsidR="00F52106" w:rsidRPr="00F74348" w:rsidRDefault="00EE356B" w:rsidP="000566DE">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O candidato deverá anexar a documentação comprobatória exigida no presente Edital quando for realizado sua inscrição;</w:t>
      </w:r>
    </w:p>
    <w:p w14:paraId="6213CC4B" w14:textId="265B3CC6" w:rsidR="00F52106" w:rsidRPr="00F74348" w:rsidRDefault="00EE356B" w:rsidP="00A0790C">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highlight w:val="lightGray"/>
          <w:u w:val="single"/>
          <w:lang w:eastAsia="pt-BR"/>
        </w:rPr>
        <w:t xml:space="preserve">A documentação comprobatória juntamente com a Ficha de Inscrição </w:t>
      </w:r>
      <w:r w:rsidR="00F52106" w:rsidRPr="00F74348">
        <w:rPr>
          <w:rFonts w:ascii="Times New Roman" w:eastAsia="Times New Roman" w:hAnsi="Times New Roman" w:cs="Times New Roman"/>
          <w:color w:val="000000"/>
          <w:sz w:val="24"/>
          <w:szCs w:val="24"/>
          <w:highlight w:val="lightGray"/>
          <w:u w:val="single"/>
          <w:lang w:eastAsia="pt-BR"/>
        </w:rPr>
        <w:t>(modelo</w:t>
      </w:r>
      <w:r w:rsidRPr="00F74348">
        <w:rPr>
          <w:rFonts w:ascii="Times New Roman" w:eastAsia="Times New Roman" w:hAnsi="Times New Roman" w:cs="Times New Roman"/>
          <w:color w:val="000000"/>
          <w:sz w:val="24"/>
          <w:szCs w:val="24"/>
          <w:highlight w:val="lightGray"/>
          <w:u w:val="single"/>
          <w:lang w:eastAsia="pt-BR"/>
        </w:rPr>
        <w:t xml:space="preserve"> Anexo II), deverá ser digitalizada;</w:t>
      </w:r>
    </w:p>
    <w:p w14:paraId="38963399" w14:textId="25F99938" w:rsidR="007C14CD" w:rsidRPr="00F74348" w:rsidRDefault="00EE356B" w:rsidP="00096EA1">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É responsabilidade do candidato o envio correto da documentação relativa à inscrição;</w:t>
      </w:r>
    </w:p>
    <w:p w14:paraId="5E53B190" w14:textId="1C7F6291" w:rsidR="00F52106" w:rsidRPr="00F74348" w:rsidRDefault="00EE356B" w:rsidP="00BB16B8">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É de responsabilidade do candidato o envio de documentação legível para fins de pontuação;</w:t>
      </w:r>
    </w:p>
    <w:p w14:paraId="7B31BA00" w14:textId="5522F239" w:rsidR="00F52106" w:rsidRPr="00F74348" w:rsidRDefault="00EE356B" w:rsidP="00293837">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u w:val="single"/>
          <w:lang w:eastAsia="pt-BR"/>
        </w:rPr>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a transferência de dados via internet;</w:t>
      </w:r>
    </w:p>
    <w:p w14:paraId="12E8898A" w14:textId="10947247" w:rsidR="00F52106" w:rsidRPr="00F74348" w:rsidRDefault="00EE356B" w:rsidP="00AD43F1">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highlight w:val="lightGray"/>
          <w:lang w:eastAsia="pt-BR"/>
        </w:rPr>
      </w:pPr>
      <w:r w:rsidRPr="00F74348">
        <w:rPr>
          <w:rFonts w:ascii="Times New Roman" w:eastAsia="Times New Roman" w:hAnsi="Times New Roman" w:cs="Times New Roman"/>
          <w:color w:val="000000"/>
          <w:sz w:val="24"/>
          <w:szCs w:val="24"/>
          <w:lang w:eastAsia="pt-BR"/>
        </w:rPr>
        <w:t>A inscrição do candidato implicará na tácita aceitação das normas e condições estabelecidas neste Edital</w:t>
      </w:r>
      <w:r w:rsidR="0061543A" w:rsidRPr="00F74348">
        <w:rPr>
          <w:rFonts w:ascii="Times New Roman" w:eastAsia="Times New Roman" w:hAnsi="Times New Roman" w:cs="Times New Roman"/>
          <w:color w:val="000000"/>
          <w:sz w:val="24"/>
          <w:szCs w:val="24"/>
          <w:lang w:eastAsia="pt-BR"/>
        </w:rPr>
        <w:t>.</w:t>
      </w:r>
    </w:p>
    <w:p w14:paraId="5B6F7D35" w14:textId="4244EA1A" w:rsidR="00737AEA" w:rsidRPr="004B24CD" w:rsidRDefault="00EE356B" w:rsidP="004B74E5">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highlight w:val="lightGray"/>
          <w:lang w:eastAsia="pt-BR"/>
        </w:rPr>
      </w:pPr>
      <w:r w:rsidRPr="004B24CD">
        <w:rPr>
          <w:rFonts w:ascii="Times New Roman" w:eastAsia="Times New Roman" w:hAnsi="Times New Roman" w:cs="Times New Roman"/>
          <w:color w:val="000000"/>
          <w:sz w:val="24"/>
          <w:szCs w:val="24"/>
          <w:lang w:eastAsia="pt-BR"/>
        </w:rPr>
        <w:t>No ato da inscrição o candidato deverá informar dados pessoais e fornecer os seguintes documentos, conforme orientações abaixo:</w:t>
      </w:r>
    </w:p>
    <w:p w14:paraId="5F233C42" w14:textId="77777777" w:rsidR="00737AEA" w:rsidRPr="00F52106" w:rsidRDefault="00737AEA" w:rsidP="00F52106">
      <w:pPr>
        <w:pStyle w:val="PargrafodaLista"/>
        <w:rPr>
          <w:rFonts w:ascii="Times New Roman" w:eastAsia="Times New Roman" w:hAnsi="Times New Roman" w:cs="Times New Roman"/>
          <w:b/>
          <w:bCs/>
          <w:color w:val="000000"/>
          <w:sz w:val="24"/>
          <w:szCs w:val="24"/>
          <w:highlight w:val="lightGray"/>
          <w:lang w:eastAsia="pt-BR"/>
        </w:rPr>
      </w:pPr>
    </w:p>
    <w:p w14:paraId="56B43DBD" w14:textId="2C9C93E1" w:rsidR="00EE356B" w:rsidRPr="00F52106" w:rsidRDefault="00F52106" w:rsidP="00F036AC">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b/>
          <w:bCs/>
          <w:color w:val="000000"/>
          <w:sz w:val="24"/>
          <w:szCs w:val="24"/>
          <w:highlight w:val="lightGray"/>
          <w:lang w:eastAsia="pt-BR"/>
        </w:rPr>
        <w:t>REQUISITOS PARA INSCRIÇÃO:</w:t>
      </w:r>
    </w:p>
    <w:p w14:paraId="5BB15C2B" w14:textId="77777777" w:rsidR="00EE356B" w:rsidRPr="00085D5C" w:rsidRDefault="00EE356B"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a) Carteira de Identidade e CPF ou CNH;</w:t>
      </w:r>
    </w:p>
    <w:p w14:paraId="3E29B5AA" w14:textId="6887D6F5" w:rsidR="00EE356B" w:rsidRPr="00085D5C"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b</w:t>
      </w:r>
      <w:r w:rsidR="00EE356B" w:rsidRPr="00085D5C">
        <w:rPr>
          <w:rFonts w:ascii="Times New Roman" w:eastAsia="Times New Roman" w:hAnsi="Times New Roman" w:cs="Times New Roman"/>
          <w:color w:val="000000"/>
          <w:sz w:val="24"/>
          <w:szCs w:val="24"/>
          <w:highlight w:val="lightGray"/>
          <w:lang w:eastAsia="pt-BR"/>
        </w:rPr>
        <w:t xml:space="preserve">) </w:t>
      </w:r>
      <w:r>
        <w:rPr>
          <w:rFonts w:ascii="Times New Roman" w:eastAsia="Times New Roman" w:hAnsi="Times New Roman" w:cs="Times New Roman"/>
          <w:color w:val="000000"/>
          <w:sz w:val="24"/>
          <w:szCs w:val="24"/>
          <w:highlight w:val="lightGray"/>
          <w:lang w:eastAsia="pt-BR"/>
        </w:rPr>
        <w:t>Comprovante de escolaridade conforme habilitação mínima exigida. (Ver item 2 e 2.1 des</w:t>
      </w:r>
      <w:r w:rsidR="00270AD0">
        <w:rPr>
          <w:rFonts w:ascii="Times New Roman" w:eastAsia="Times New Roman" w:hAnsi="Times New Roman" w:cs="Times New Roman"/>
          <w:color w:val="000000"/>
          <w:sz w:val="24"/>
          <w:szCs w:val="24"/>
          <w:highlight w:val="lightGray"/>
          <w:lang w:eastAsia="pt-BR"/>
        </w:rPr>
        <w:t>t</w:t>
      </w:r>
      <w:r>
        <w:rPr>
          <w:rFonts w:ascii="Times New Roman" w:eastAsia="Times New Roman" w:hAnsi="Times New Roman" w:cs="Times New Roman"/>
          <w:color w:val="000000"/>
          <w:sz w:val="24"/>
          <w:szCs w:val="24"/>
          <w:highlight w:val="lightGray"/>
          <w:lang w:eastAsia="pt-BR"/>
        </w:rPr>
        <w:t>e edital)</w:t>
      </w:r>
      <w:r w:rsidR="00EE356B" w:rsidRPr="00085D5C">
        <w:rPr>
          <w:rFonts w:ascii="Times New Roman" w:eastAsia="Times New Roman" w:hAnsi="Times New Roman" w:cs="Times New Roman"/>
          <w:color w:val="000000"/>
          <w:sz w:val="24"/>
          <w:szCs w:val="24"/>
          <w:highlight w:val="lightGray"/>
          <w:lang w:eastAsia="pt-BR"/>
        </w:rPr>
        <w:t>;</w:t>
      </w:r>
    </w:p>
    <w:p w14:paraId="612AFEA4" w14:textId="727EF792" w:rsidR="00EE356B" w:rsidRPr="00085D5C"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c</w:t>
      </w:r>
      <w:r w:rsidR="00EE356B" w:rsidRPr="00085D5C">
        <w:rPr>
          <w:rFonts w:ascii="Times New Roman" w:eastAsia="Times New Roman" w:hAnsi="Times New Roman" w:cs="Times New Roman"/>
          <w:color w:val="000000"/>
          <w:sz w:val="24"/>
          <w:szCs w:val="24"/>
          <w:highlight w:val="lightGray"/>
          <w:lang w:eastAsia="pt-BR"/>
        </w:rPr>
        <w:t xml:space="preserve">) </w:t>
      </w:r>
      <w:r w:rsidR="008D4AC3" w:rsidRPr="00487DAF">
        <w:rPr>
          <w:rFonts w:ascii="Times New Roman" w:eastAsia="Times New Roman" w:hAnsi="Times New Roman" w:cs="Times New Roman"/>
          <w:sz w:val="24"/>
          <w:szCs w:val="24"/>
          <w:highlight w:val="lightGray"/>
          <w:lang w:eastAsia="pt-BR"/>
        </w:rPr>
        <w:t>C</w:t>
      </w:r>
      <w:r w:rsidR="001E1C76" w:rsidRPr="00487DAF">
        <w:rPr>
          <w:rFonts w:ascii="Times New Roman" w:eastAsia="Times New Roman" w:hAnsi="Times New Roman" w:cs="Times New Roman"/>
          <w:sz w:val="24"/>
          <w:szCs w:val="24"/>
          <w:highlight w:val="lightGray"/>
          <w:lang w:eastAsia="pt-BR"/>
        </w:rPr>
        <w:t xml:space="preserve">arteira de </w:t>
      </w:r>
      <w:r w:rsidR="001E1C76">
        <w:rPr>
          <w:rFonts w:ascii="Times New Roman" w:eastAsia="Times New Roman" w:hAnsi="Times New Roman" w:cs="Times New Roman"/>
          <w:color w:val="000000"/>
          <w:sz w:val="24"/>
          <w:szCs w:val="24"/>
          <w:highlight w:val="lightGray"/>
          <w:lang w:eastAsia="pt-BR"/>
        </w:rPr>
        <w:t>r</w:t>
      </w:r>
      <w:r w:rsidR="00EE356B" w:rsidRPr="00085D5C">
        <w:rPr>
          <w:rFonts w:ascii="Times New Roman" w:eastAsia="Times New Roman" w:hAnsi="Times New Roman" w:cs="Times New Roman"/>
          <w:color w:val="000000"/>
          <w:sz w:val="24"/>
          <w:szCs w:val="24"/>
          <w:highlight w:val="lightGray"/>
          <w:lang w:eastAsia="pt-BR"/>
        </w:rPr>
        <w:t>egistro no órgão de classe</w:t>
      </w:r>
      <w:r>
        <w:rPr>
          <w:rFonts w:ascii="Times New Roman" w:eastAsia="Times New Roman" w:hAnsi="Times New Roman" w:cs="Times New Roman"/>
          <w:color w:val="000000"/>
          <w:sz w:val="24"/>
          <w:szCs w:val="24"/>
          <w:highlight w:val="lightGray"/>
          <w:lang w:eastAsia="pt-BR"/>
        </w:rPr>
        <w:t>, quando o cargo exigir</w:t>
      </w:r>
      <w:r w:rsidR="00EE356B" w:rsidRPr="00085D5C">
        <w:rPr>
          <w:rFonts w:ascii="Times New Roman" w:eastAsia="Times New Roman" w:hAnsi="Times New Roman" w:cs="Times New Roman"/>
          <w:color w:val="000000"/>
          <w:sz w:val="24"/>
          <w:szCs w:val="24"/>
          <w:highlight w:val="lightGray"/>
          <w:lang w:eastAsia="pt-BR"/>
        </w:rPr>
        <w:t>;</w:t>
      </w:r>
    </w:p>
    <w:p w14:paraId="4977C925" w14:textId="225393DD" w:rsidR="00F52106"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d</w:t>
      </w:r>
      <w:r w:rsidR="00085D5C" w:rsidRPr="00085D5C">
        <w:rPr>
          <w:rFonts w:ascii="Times New Roman" w:eastAsia="Times New Roman" w:hAnsi="Times New Roman" w:cs="Times New Roman"/>
          <w:color w:val="000000"/>
          <w:sz w:val="24"/>
          <w:szCs w:val="24"/>
          <w:highlight w:val="lightGray"/>
          <w:lang w:eastAsia="pt-BR"/>
        </w:rPr>
        <w:t>) Ser</w:t>
      </w:r>
      <w:r w:rsidR="00EE356B" w:rsidRPr="00085D5C">
        <w:rPr>
          <w:rFonts w:ascii="Times New Roman" w:eastAsia="Times New Roman" w:hAnsi="Times New Roman" w:cs="Times New Roman"/>
          <w:color w:val="000000"/>
          <w:sz w:val="24"/>
          <w:szCs w:val="24"/>
          <w:highlight w:val="lightGray"/>
          <w:lang w:eastAsia="pt-BR"/>
        </w:rPr>
        <w:t xml:space="preserve"> brasileiro nato ou naturalizado, comprovado por meio do documento de identidade;</w:t>
      </w:r>
    </w:p>
    <w:p w14:paraId="3A73CCE2" w14:textId="5172E9B6" w:rsidR="0006622E"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e</w:t>
      </w:r>
      <w:r w:rsidR="00085D5C" w:rsidRPr="00085D5C">
        <w:rPr>
          <w:rFonts w:ascii="Times New Roman" w:eastAsia="Times New Roman" w:hAnsi="Times New Roman" w:cs="Times New Roman"/>
          <w:color w:val="000000"/>
          <w:sz w:val="24"/>
          <w:szCs w:val="24"/>
          <w:highlight w:val="lightGray"/>
          <w:lang w:eastAsia="pt-BR"/>
        </w:rPr>
        <w:t>) Idade</w:t>
      </w:r>
      <w:r w:rsidR="00EE356B" w:rsidRPr="00085D5C">
        <w:rPr>
          <w:rFonts w:ascii="Times New Roman" w:eastAsia="Times New Roman" w:hAnsi="Times New Roman" w:cs="Times New Roman"/>
          <w:color w:val="000000"/>
          <w:sz w:val="24"/>
          <w:szCs w:val="24"/>
          <w:highlight w:val="lightGray"/>
          <w:lang w:eastAsia="pt-BR"/>
        </w:rPr>
        <w:t xml:space="preserve"> mínima de 18 (dezoito) anos completados até a data da contratação;</w:t>
      </w:r>
    </w:p>
    <w:p w14:paraId="0787BCA4" w14:textId="77777777" w:rsidR="0006622E" w:rsidRDefault="0006622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p>
    <w:p w14:paraId="6B532F7D" w14:textId="12AA45A8" w:rsidR="00EE356B" w:rsidRPr="00F52106" w:rsidRDefault="00F52106" w:rsidP="00B90B34">
      <w:pPr>
        <w:pStyle w:val="PargrafodaLista"/>
        <w:numPr>
          <w:ilvl w:val="2"/>
          <w:numId w:val="2"/>
        </w:num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F52106">
        <w:rPr>
          <w:rFonts w:ascii="Times New Roman" w:eastAsia="Times New Roman" w:hAnsi="Times New Roman" w:cs="Times New Roman"/>
          <w:b/>
          <w:bCs/>
          <w:color w:val="000000"/>
          <w:sz w:val="24"/>
          <w:szCs w:val="24"/>
          <w:highlight w:val="lightGray"/>
          <w:lang w:eastAsia="pt-BR"/>
        </w:rPr>
        <w:t xml:space="preserve">PARA FINS DE </w:t>
      </w:r>
      <w:r w:rsidRPr="00326045">
        <w:rPr>
          <w:rFonts w:ascii="Times New Roman" w:eastAsia="Times New Roman" w:hAnsi="Times New Roman" w:cs="Times New Roman"/>
          <w:b/>
          <w:bCs/>
          <w:color w:val="000000" w:themeColor="text1"/>
          <w:sz w:val="24"/>
          <w:szCs w:val="24"/>
          <w:highlight w:val="lightGray"/>
          <w:lang w:eastAsia="pt-BR"/>
        </w:rPr>
        <w:t xml:space="preserve">COMPROVAÇÃO </w:t>
      </w:r>
      <w:r w:rsidR="00E54A74" w:rsidRPr="00326045">
        <w:rPr>
          <w:rFonts w:ascii="Times New Roman" w:eastAsia="Times New Roman" w:hAnsi="Times New Roman" w:cs="Times New Roman"/>
          <w:b/>
          <w:bCs/>
          <w:color w:val="000000" w:themeColor="text1"/>
          <w:sz w:val="24"/>
          <w:szCs w:val="24"/>
          <w:highlight w:val="lightGray"/>
          <w:lang w:eastAsia="pt-BR"/>
        </w:rPr>
        <w:t xml:space="preserve">DE TÍTULOS E </w:t>
      </w:r>
      <w:r w:rsidRPr="00F52106">
        <w:rPr>
          <w:rFonts w:ascii="Times New Roman" w:eastAsia="Times New Roman" w:hAnsi="Times New Roman" w:cs="Times New Roman"/>
          <w:b/>
          <w:bCs/>
          <w:color w:val="000000"/>
          <w:sz w:val="24"/>
          <w:szCs w:val="24"/>
          <w:highlight w:val="lightGray"/>
          <w:lang w:eastAsia="pt-BR"/>
        </w:rPr>
        <w:t>DA EXPERIÊNCIA NA FUNÇÃO SERÃO ACEITOS:</w:t>
      </w:r>
    </w:p>
    <w:p w14:paraId="7151CF0F" w14:textId="77777777" w:rsidR="00EE356B" w:rsidRPr="00085D5C" w:rsidRDefault="00EE356B" w:rsidP="002700B4">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 </w:t>
      </w:r>
    </w:p>
    <w:p w14:paraId="6A816E01" w14:textId="1979973E" w:rsidR="00EE356B" w:rsidRPr="00085D5C" w:rsidRDefault="00EE356B"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a) Declaração e/ou Certidão de Tempo de Serviço prestado emitido pela empresa contratante, assinada pelo seu representante legal, devidamente identificado, com especificação do cargo ocupado, contendo timbre, endereço, no qual deverá constar o período completo, ou seja, data de início e data de saída e a função exercida ou R</w:t>
      </w:r>
      <w:r w:rsidR="00E54A74">
        <w:rPr>
          <w:rFonts w:ascii="Times New Roman" w:eastAsia="Times New Roman" w:hAnsi="Times New Roman" w:cs="Times New Roman"/>
          <w:color w:val="000000"/>
          <w:sz w:val="24"/>
          <w:szCs w:val="24"/>
          <w:highlight w:val="lightGray"/>
          <w:lang w:eastAsia="pt-BR"/>
        </w:rPr>
        <w:t>egistro na Carteira de Trabalho;</w:t>
      </w:r>
    </w:p>
    <w:p w14:paraId="02660A70" w14:textId="42D82E27" w:rsid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b) Certificados</w:t>
      </w:r>
      <w:r w:rsidR="001E1C54">
        <w:rPr>
          <w:rFonts w:ascii="Times New Roman" w:eastAsia="Times New Roman" w:hAnsi="Times New Roman" w:cs="Times New Roman"/>
          <w:color w:val="000000"/>
          <w:sz w:val="24"/>
          <w:szCs w:val="24"/>
          <w:highlight w:val="lightGray"/>
          <w:lang w:eastAsia="pt-BR"/>
        </w:rPr>
        <w:t>/declarações</w:t>
      </w:r>
      <w:r w:rsidRPr="00085D5C">
        <w:rPr>
          <w:rFonts w:ascii="Times New Roman" w:eastAsia="Times New Roman" w:hAnsi="Times New Roman" w:cs="Times New Roman"/>
          <w:color w:val="000000"/>
          <w:sz w:val="24"/>
          <w:szCs w:val="24"/>
          <w:highlight w:val="lightGray"/>
          <w:lang w:eastAsia="pt-BR"/>
        </w:rPr>
        <w:t xml:space="preserve"> de Conclusão de Curso de Graduação, Especialização, Mestrado e Doutorado;</w:t>
      </w:r>
    </w:p>
    <w:p w14:paraId="293F066A" w14:textId="2A1D32AB" w:rsidR="00E54A74" w:rsidRPr="00326045" w:rsidRDefault="00E54A74" w:rsidP="00F52106">
      <w:pPr>
        <w:shd w:val="clear" w:color="auto" w:fill="FFFFFF"/>
        <w:spacing w:after="0" w:line="240" w:lineRule="auto"/>
        <w:jc w:val="both"/>
        <w:rPr>
          <w:rFonts w:ascii="Times New Roman" w:eastAsia="Times New Roman" w:hAnsi="Times New Roman" w:cs="Times New Roman"/>
          <w:color w:val="000000" w:themeColor="text1"/>
          <w:sz w:val="24"/>
          <w:szCs w:val="24"/>
          <w:highlight w:val="lightGray"/>
          <w:lang w:eastAsia="pt-BR"/>
        </w:rPr>
      </w:pPr>
      <w:r w:rsidRPr="00326045">
        <w:rPr>
          <w:rFonts w:ascii="Times New Roman" w:eastAsia="Times New Roman" w:hAnsi="Times New Roman" w:cs="Times New Roman"/>
          <w:color w:val="000000" w:themeColor="text1"/>
          <w:sz w:val="24"/>
          <w:szCs w:val="24"/>
          <w:highlight w:val="lightGray"/>
          <w:lang w:eastAsia="pt-BR"/>
        </w:rPr>
        <w:t>c) Certificados de Cursos na área da Saúde;</w:t>
      </w:r>
    </w:p>
    <w:p w14:paraId="17AE052D" w14:textId="77777777" w:rsidR="002364C5" w:rsidRDefault="00E54A74" w:rsidP="00F52106">
      <w:pPr>
        <w:shd w:val="clear" w:color="auto" w:fill="FFFFFF"/>
        <w:spacing w:after="0" w:line="240" w:lineRule="auto"/>
        <w:jc w:val="both"/>
        <w:rPr>
          <w:rFonts w:ascii="Times New Roman" w:eastAsia="Times New Roman" w:hAnsi="Times New Roman" w:cs="Times New Roman"/>
          <w:sz w:val="24"/>
          <w:szCs w:val="24"/>
          <w:highlight w:val="lightGray"/>
          <w:lang w:eastAsia="pt-BR"/>
        </w:rPr>
      </w:pPr>
      <w:r>
        <w:rPr>
          <w:rFonts w:ascii="Times New Roman" w:eastAsia="Times New Roman" w:hAnsi="Times New Roman" w:cs="Times New Roman"/>
          <w:color w:val="000000"/>
          <w:sz w:val="24"/>
          <w:szCs w:val="24"/>
          <w:highlight w:val="lightGray"/>
          <w:lang w:eastAsia="pt-BR"/>
        </w:rPr>
        <w:t>d</w:t>
      </w:r>
      <w:r w:rsidR="00085D5C">
        <w:rPr>
          <w:rFonts w:ascii="Times New Roman" w:eastAsia="Times New Roman" w:hAnsi="Times New Roman" w:cs="Times New Roman"/>
          <w:color w:val="000000"/>
          <w:sz w:val="24"/>
          <w:szCs w:val="24"/>
          <w:highlight w:val="lightGray"/>
          <w:lang w:eastAsia="pt-BR"/>
        </w:rPr>
        <w:t>)</w:t>
      </w:r>
      <w:r w:rsidR="00085D5C" w:rsidRPr="00932277">
        <w:rPr>
          <w:rFonts w:ascii="Times New Roman" w:eastAsia="Times New Roman" w:hAnsi="Times New Roman" w:cs="Times New Roman"/>
          <w:sz w:val="24"/>
          <w:szCs w:val="24"/>
          <w:highlight w:val="lightGray"/>
          <w:lang w:eastAsia="pt-BR"/>
        </w:rPr>
        <w:t xml:space="preserve"> </w:t>
      </w:r>
      <w:r w:rsidR="00EE356B" w:rsidRPr="00932277">
        <w:rPr>
          <w:rFonts w:ascii="Times New Roman" w:eastAsia="Times New Roman" w:hAnsi="Times New Roman" w:cs="Times New Roman"/>
          <w:sz w:val="24"/>
          <w:szCs w:val="24"/>
          <w:highlight w:val="lightGray"/>
          <w:lang w:eastAsia="pt-BR"/>
        </w:rPr>
        <w:t>Curriculum Vitae completo e atualizado.</w:t>
      </w:r>
    </w:p>
    <w:p w14:paraId="2257F32D" w14:textId="77777777" w:rsidR="002364C5" w:rsidRDefault="002364C5" w:rsidP="00F52106">
      <w:pPr>
        <w:shd w:val="clear" w:color="auto" w:fill="FFFFFF"/>
        <w:spacing w:after="0" w:line="240" w:lineRule="auto"/>
        <w:jc w:val="both"/>
        <w:rPr>
          <w:rFonts w:ascii="Times New Roman" w:eastAsia="Times New Roman" w:hAnsi="Times New Roman" w:cs="Times New Roman"/>
          <w:sz w:val="24"/>
          <w:szCs w:val="24"/>
          <w:highlight w:val="lightGray"/>
          <w:lang w:eastAsia="pt-BR"/>
        </w:rPr>
      </w:pPr>
    </w:p>
    <w:p w14:paraId="2318D5F9" w14:textId="77777777" w:rsidR="002364C5" w:rsidRDefault="002364C5" w:rsidP="00F52106">
      <w:pPr>
        <w:shd w:val="clear" w:color="auto" w:fill="FFFFFF"/>
        <w:spacing w:after="0" w:line="240" w:lineRule="auto"/>
        <w:jc w:val="both"/>
        <w:rPr>
          <w:rFonts w:ascii="Times New Roman" w:eastAsia="Times New Roman" w:hAnsi="Times New Roman" w:cs="Times New Roman"/>
          <w:sz w:val="24"/>
          <w:szCs w:val="24"/>
          <w:highlight w:val="lightGray"/>
          <w:lang w:eastAsia="pt-BR"/>
        </w:rPr>
      </w:pPr>
    </w:p>
    <w:p w14:paraId="1FAB17A6" w14:textId="0A09503D" w:rsidR="00EE356B" w:rsidRPr="00932277" w:rsidRDefault="001E1C76" w:rsidP="00F52106">
      <w:pPr>
        <w:shd w:val="clear" w:color="auto" w:fill="FFFFFF"/>
        <w:spacing w:after="0" w:line="240" w:lineRule="auto"/>
        <w:jc w:val="both"/>
        <w:rPr>
          <w:rFonts w:ascii="Times New Roman" w:eastAsia="Times New Roman" w:hAnsi="Times New Roman" w:cs="Times New Roman"/>
          <w:sz w:val="24"/>
          <w:szCs w:val="24"/>
          <w:highlight w:val="lightGray"/>
          <w:lang w:eastAsia="pt-BR"/>
        </w:rPr>
      </w:pPr>
      <w:r w:rsidRPr="00932277">
        <w:rPr>
          <w:rFonts w:ascii="Times New Roman" w:eastAsia="Times New Roman" w:hAnsi="Times New Roman" w:cs="Times New Roman"/>
          <w:sz w:val="24"/>
          <w:szCs w:val="24"/>
          <w:highlight w:val="lightGray"/>
          <w:lang w:eastAsia="pt-BR"/>
        </w:rPr>
        <w:t xml:space="preserve"> </w:t>
      </w:r>
    </w:p>
    <w:p w14:paraId="331A8D26" w14:textId="77777777" w:rsidR="00283F64" w:rsidRDefault="00283F64"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61DC585D" w14:textId="77777777" w:rsidR="00EE356B" w:rsidRDefault="00F52106" w:rsidP="00B90B34">
      <w:pPr>
        <w:pStyle w:val="PargrafodaLista"/>
        <w:numPr>
          <w:ilvl w:val="0"/>
          <w:numId w:val="2"/>
        </w:numPr>
        <w:shd w:val="clear" w:color="auto" w:fill="FFFFFF"/>
        <w:spacing w:after="0" w:line="240" w:lineRule="auto"/>
        <w:jc w:val="both"/>
        <w:outlineLvl w:val="2"/>
        <w:rPr>
          <w:rFonts w:ascii="Times New Roman" w:eastAsia="Times New Roman" w:hAnsi="Times New Roman" w:cs="Times New Roman"/>
          <w:b/>
          <w:bCs/>
          <w:caps/>
          <w:color w:val="000000"/>
          <w:sz w:val="24"/>
          <w:szCs w:val="24"/>
          <w:lang w:eastAsia="pt-BR"/>
        </w:rPr>
      </w:pPr>
      <w:r w:rsidRPr="00F52106">
        <w:rPr>
          <w:rFonts w:ascii="Times New Roman" w:eastAsia="Times New Roman" w:hAnsi="Times New Roman" w:cs="Times New Roman"/>
          <w:b/>
          <w:bCs/>
          <w:caps/>
          <w:color w:val="000000"/>
          <w:sz w:val="24"/>
          <w:szCs w:val="24"/>
          <w:lang w:eastAsia="pt-BR"/>
        </w:rPr>
        <w:lastRenderedPageBreak/>
        <w:t>DO</w:t>
      </w:r>
      <w:r w:rsidR="00EE356B" w:rsidRPr="00F52106">
        <w:rPr>
          <w:rFonts w:ascii="Times New Roman" w:eastAsia="Times New Roman" w:hAnsi="Times New Roman" w:cs="Times New Roman"/>
          <w:b/>
          <w:bCs/>
          <w:caps/>
          <w:color w:val="000000"/>
          <w:sz w:val="24"/>
          <w:szCs w:val="24"/>
          <w:lang w:eastAsia="pt-BR"/>
        </w:rPr>
        <w:t xml:space="preserve"> PROCESSO SELETIVO</w:t>
      </w:r>
    </w:p>
    <w:p w14:paraId="5D36D914" w14:textId="77777777" w:rsidR="00F52106" w:rsidRPr="00F52106" w:rsidRDefault="00F52106" w:rsidP="00F52106">
      <w:pPr>
        <w:pStyle w:val="PargrafodaLista"/>
        <w:shd w:val="clear" w:color="auto" w:fill="FFFFFF"/>
        <w:spacing w:after="0" w:line="240" w:lineRule="auto"/>
        <w:ind w:left="480"/>
        <w:jc w:val="both"/>
        <w:outlineLvl w:val="2"/>
        <w:rPr>
          <w:rFonts w:ascii="Times New Roman" w:eastAsia="Times New Roman" w:hAnsi="Times New Roman" w:cs="Times New Roman"/>
          <w:b/>
          <w:bCs/>
          <w:caps/>
          <w:color w:val="000000"/>
          <w:sz w:val="24"/>
          <w:szCs w:val="24"/>
          <w:lang w:eastAsia="pt-BR"/>
        </w:rPr>
      </w:pPr>
    </w:p>
    <w:p w14:paraId="60AFA392" w14:textId="13A3565A" w:rsidR="00F52106" w:rsidRPr="00737AEA" w:rsidRDefault="00EE356B" w:rsidP="000F28E4">
      <w:pPr>
        <w:pStyle w:val="PargrafodaLista"/>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pt-BR"/>
        </w:rPr>
      </w:pPr>
      <w:r w:rsidRPr="00737AEA">
        <w:rPr>
          <w:rFonts w:ascii="Times New Roman" w:eastAsia="Times New Roman" w:hAnsi="Times New Roman" w:cs="Times New Roman"/>
          <w:color w:val="000000"/>
          <w:sz w:val="24"/>
          <w:szCs w:val="24"/>
          <w:u w:val="single"/>
          <w:lang w:eastAsia="pt-BR"/>
        </w:rPr>
        <w:t>A classificação do Processo Seletivo dar-se-á mediante somatório de pontos da contagem de títulos e da experiência comprovada;</w:t>
      </w:r>
    </w:p>
    <w:p w14:paraId="11E8CA21" w14:textId="053FB4FE" w:rsidR="00A57E42" w:rsidRPr="008A7458" w:rsidRDefault="00EE356B" w:rsidP="008A7458">
      <w:pPr>
        <w:pStyle w:val="PargrafodaLista"/>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color w:val="000000"/>
          <w:sz w:val="24"/>
          <w:szCs w:val="24"/>
          <w:lang w:eastAsia="pt-BR"/>
        </w:rPr>
        <w:t>Para contagem de títulos e experiência comprovada na função serão considerados os descritos nos quadros abaixo:</w:t>
      </w:r>
    </w:p>
    <w:tbl>
      <w:tblPr>
        <w:tblStyle w:val="Tabelacomgrade"/>
        <w:tblW w:w="9918" w:type="dxa"/>
        <w:tblLook w:val="04A0" w:firstRow="1" w:lastRow="0" w:firstColumn="1" w:lastColumn="0" w:noHBand="0" w:noVBand="1"/>
      </w:tblPr>
      <w:tblGrid>
        <w:gridCol w:w="3681"/>
        <w:gridCol w:w="2693"/>
        <w:gridCol w:w="3544"/>
      </w:tblGrid>
      <w:tr w:rsidR="00085D5C" w:rsidRPr="00EE356B" w14:paraId="6DD67489" w14:textId="77777777" w:rsidTr="00E54A74">
        <w:tc>
          <w:tcPr>
            <w:tcW w:w="3681" w:type="dxa"/>
            <w:shd w:val="clear" w:color="auto" w:fill="D9D9D9" w:themeFill="background1" w:themeFillShade="D9"/>
            <w:hideMark/>
          </w:tcPr>
          <w:p w14:paraId="2A9F1D7F"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CRITÉRIOS</w:t>
            </w:r>
          </w:p>
        </w:tc>
        <w:tc>
          <w:tcPr>
            <w:tcW w:w="2693" w:type="dxa"/>
            <w:shd w:val="clear" w:color="auto" w:fill="D9D9D9" w:themeFill="background1" w:themeFillShade="D9"/>
            <w:hideMark/>
          </w:tcPr>
          <w:p w14:paraId="353B4BE2"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ESPECIFICAÇÃO</w:t>
            </w:r>
          </w:p>
        </w:tc>
        <w:tc>
          <w:tcPr>
            <w:tcW w:w="3544" w:type="dxa"/>
            <w:shd w:val="clear" w:color="auto" w:fill="D9D9D9" w:themeFill="background1" w:themeFillShade="D9"/>
            <w:hideMark/>
          </w:tcPr>
          <w:p w14:paraId="3EDAE02A"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PONT</w:t>
            </w:r>
            <w:r w:rsidR="00690E23">
              <w:rPr>
                <w:rFonts w:ascii="Times New Roman" w:eastAsia="Times New Roman" w:hAnsi="Times New Roman" w:cs="Times New Roman"/>
                <w:b/>
                <w:bCs/>
                <w:color w:val="000000"/>
                <w:sz w:val="24"/>
                <w:szCs w:val="24"/>
                <w:lang w:eastAsia="pt-BR"/>
              </w:rPr>
              <w:t>UAÇÃO</w:t>
            </w:r>
          </w:p>
        </w:tc>
      </w:tr>
      <w:tr w:rsidR="00085D5C" w:rsidRPr="00EE356B" w14:paraId="69B61707" w14:textId="77777777" w:rsidTr="00E54A74">
        <w:tc>
          <w:tcPr>
            <w:tcW w:w="3681" w:type="dxa"/>
            <w:vMerge w:val="restart"/>
            <w:hideMark/>
          </w:tcPr>
          <w:p w14:paraId="57419E55"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p w14:paraId="0B6418BF" w14:textId="77777777" w:rsidR="00085D5C" w:rsidRPr="00EE356B" w:rsidRDefault="00F52106" w:rsidP="00690E23">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TÍTULOS</w:t>
            </w:r>
          </w:p>
        </w:tc>
        <w:tc>
          <w:tcPr>
            <w:tcW w:w="2693" w:type="dxa"/>
            <w:hideMark/>
          </w:tcPr>
          <w:p w14:paraId="1A160026"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Especialização</w:t>
            </w:r>
          </w:p>
        </w:tc>
        <w:tc>
          <w:tcPr>
            <w:tcW w:w="3544" w:type="dxa"/>
            <w:hideMark/>
          </w:tcPr>
          <w:p w14:paraId="59108473" w14:textId="60032912" w:rsidR="00085D5C" w:rsidRPr="00326045" w:rsidRDefault="00085D5C" w:rsidP="00066736">
            <w:pPr>
              <w:jc w:val="both"/>
              <w:rPr>
                <w:rFonts w:ascii="Times New Roman" w:eastAsia="Times New Roman" w:hAnsi="Times New Roman" w:cs="Times New Roman"/>
                <w:color w:val="000000" w:themeColor="text1"/>
                <w:sz w:val="24"/>
                <w:szCs w:val="24"/>
                <w:lang w:eastAsia="pt-BR"/>
              </w:rPr>
            </w:pPr>
            <w:r w:rsidRPr="00326045">
              <w:rPr>
                <w:rFonts w:ascii="Times New Roman" w:eastAsia="Times New Roman" w:hAnsi="Times New Roman" w:cs="Times New Roman"/>
                <w:color w:val="000000" w:themeColor="text1"/>
                <w:sz w:val="24"/>
                <w:szCs w:val="24"/>
                <w:lang w:eastAsia="pt-BR"/>
              </w:rPr>
              <w:t>1,0 (um vírgula zero</w:t>
            </w:r>
            <w:r w:rsidR="00E54A74" w:rsidRPr="00326045">
              <w:rPr>
                <w:rFonts w:ascii="Times New Roman" w:eastAsia="Times New Roman" w:hAnsi="Times New Roman" w:cs="Times New Roman"/>
                <w:color w:val="000000" w:themeColor="text1"/>
                <w:sz w:val="24"/>
                <w:szCs w:val="24"/>
                <w:lang w:eastAsia="pt-BR"/>
              </w:rPr>
              <w:t xml:space="preserve"> – por curso</w:t>
            </w:r>
            <w:r w:rsidRPr="00326045">
              <w:rPr>
                <w:rFonts w:ascii="Times New Roman" w:eastAsia="Times New Roman" w:hAnsi="Times New Roman" w:cs="Times New Roman"/>
                <w:color w:val="000000" w:themeColor="text1"/>
                <w:sz w:val="24"/>
                <w:szCs w:val="24"/>
                <w:lang w:eastAsia="pt-BR"/>
              </w:rPr>
              <w:t>)</w:t>
            </w:r>
          </w:p>
        </w:tc>
      </w:tr>
      <w:tr w:rsidR="00085D5C" w:rsidRPr="00EE356B" w14:paraId="210751BE" w14:textId="77777777" w:rsidTr="00E54A74">
        <w:tc>
          <w:tcPr>
            <w:tcW w:w="3681" w:type="dxa"/>
            <w:vMerge/>
            <w:hideMark/>
          </w:tcPr>
          <w:p w14:paraId="099E4CED"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tc>
        <w:tc>
          <w:tcPr>
            <w:tcW w:w="2693" w:type="dxa"/>
            <w:hideMark/>
          </w:tcPr>
          <w:p w14:paraId="18F9CA5C"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Mestrado</w:t>
            </w:r>
          </w:p>
        </w:tc>
        <w:tc>
          <w:tcPr>
            <w:tcW w:w="3544" w:type="dxa"/>
            <w:hideMark/>
          </w:tcPr>
          <w:p w14:paraId="41D4EFFB" w14:textId="2D4E7956" w:rsidR="00085D5C" w:rsidRPr="0083088E" w:rsidRDefault="00326045" w:rsidP="00066736">
            <w:pPr>
              <w:jc w:val="both"/>
              <w:rPr>
                <w:rFonts w:ascii="Times New Roman" w:eastAsia="Times New Roman" w:hAnsi="Times New Roman" w:cs="Times New Roman"/>
                <w:sz w:val="24"/>
                <w:szCs w:val="24"/>
                <w:lang w:eastAsia="pt-BR"/>
              </w:rPr>
            </w:pPr>
            <w:r w:rsidRPr="0083088E">
              <w:rPr>
                <w:rFonts w:ascii="Times New Roman" w:eastAsia="Times New Roman" w:hAnsi="Times New Roman" w:cs="Times New Roman"/>
                <w:sz w:val="24"/>
                <w:szCs w:val="24"/>
                <w:lang w:eastAsia="pt-BR"/>
              </w:rPr>
              <w:t>2,0</w:t>
            </w:r>
            <w:r w:rsidR="00085D5C" w:rsidRPr="0083088E">
              <w:rPr>
                <w:rFonts w:ascii="Times New Roman" w:eastAsia="Times New Roman" w:hAnsi="Times New Roman" w:cs="Times New Roman"/>
                <w:sz w:val="24"/>
                <w:szCs w:val="24"/>
                <w:lang w:eastAsia="pt-BR"/>
              </w:rPr>
              <w:t xml:space="preserve"> (</w:t>
            </w:r>
            <w:r w:rsidR="0083088E" w:rsidRPr="0083088E">
              <w:rPr>
                <w:rFonts w:ascii="Times New Roman" w:eastAsia="Times New Roman" w:hAnsi="Times New Roman" w:cs="Times New Roman"/>
                <w:sz w:val="24"/>
                <w:szCs w:val="24"/>
                <w:lang w:eastAsia="pt-BR"/>
              </w:rPr>
              <w:t>dois</w:t>
            </w:r>
            <w:r w:rsidR="00270AD0" w:rsidRPr="0083088E">
              <w:rPr>
                <w:rFonts w:ascii="Times New Roman" w:eastAsia="Times New Roman" w:hAnsi="Times New Roman" w:cs="Times New Roman"/>
                <w:sz w:val="24"/>
                <w:szCs w:val="24"/>
                <w:lang w:eastAsia="pt-BR"/>
              </w:rPr>
              <w:t xml:space="preserve"> vírgula</w:t>
            </w:r>
            <w:r w:rsidR="0083088E" w:rsidRPr="0083088E">
              <w:rPr>
                <w:rFonts w:ascii="Times New Roman" w:eastAsia="Times New Roman" w:hAnsi="Times New Roman" w:cs="Times New Roman"/>
                <w:sz w:val="24"/>
                <w:szCs w:val="24"/>
                <w:lang w:eastAsia="pt-BR"/>
              </w:rPr>
              <w:t xml:space="preserve"> zero</w:t>
            </w:r>
            <w:r w:rsidR="00E54A74" w:rsidRPr="0083088E">
              <w:rPr>
                <w:rFonts w:ascii="Times New Roman" w:eastAsia="Times New Roman" w:hAnsi="Times New Roman" w:cs="Times New Roman"/>
                <w:sz w:val="24"/>
                <w:szCs w:val="24"/>
                <w:lang w:eastAsia="pt-BR"/>
              </w:rPr>
              <w:t xml:space="preserve"> – por curso</w:t>
            </w:r>
            <w:r w:rsidR="00085D5C" w:rsidRPr="0083088E">
              <w:rPr>
                <w:rFonts w:ascii="Times New Roman" w:eastAsia="Times New Roman" w:hAnsi="Times New Roman" w:cs="Times New Roman"/>
                <w:sz w:val="24"/>
                <w:szCs w:val="24"/>
                <w:lang w:eastAsia="pt-BR"/>
              </w:rPr>
              <w:t>)</w:t>
            </w:r>
          </w:p>
        </w:tc>
      </w:tr>
      <w:tr w:rsidR="00085D5C" w:rsidRPr="00EE356B" w14:paraId="0486CE9B" w14:textId="77777777" w:rsidTr="00E54A74">
        <w:tc>
          <w:tcPr>
            <w:tcW w:w="3681" w:type="dxa"/>
            <w:vMerge/>
            <w:hideMark/>
          </w:tcPr>
          <w:p w14:paraId="30D7AC88"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tc>
        <w:tc>
          <w:tcPr>
            <w:tcW w:w="2693" w:type="dxa"/>
            <w:hideMark/>
          </w:tcPr>
          <w:p w14:paraId="5D02B452"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Doutorado</w:t>
            </w:r>
          </w:p>
        </w:tc>
        <w:tc>
          <w:tcPr>
            <w:tcW w:w="3544" w:type="dxa"/>
            <w:hideMark/>
          </w:tcPr>
          <w:p w14:paraId="4BCCA29A" w14:textId="4AD9C92A" w:rsidR="00085D5C" w:rsidRPr="0083088E" w:rsidRDefault="00326045" w:rsidP="00066736">
            <w:pPr>
              <w:jc w:val="both"/>
              <w:rPr>
                <w:rFonts w:ascii="Times New Roman" w:eastAsia="Times New Roman" w:hAnsi="Times New Roman" w:cs="Times New Roman"/>
                <w:sz w:val="24"/>
                <w:szCs w:val="24"/>
                <w:lang w:eastAsia="pt-BR"/>
              </w:rPr>
            </w:pPr>
            <w:r w:rsidRPr="0083088E">
              <w:rPr>
                <w:rFonts w:ascii="Times New Roman" w:eastAsia="Times New Roman" w:hAnsi="Times New Roman" w:cs="Times New Roman"/>
                <w:sz w:val="24"/>
                <w:szCs w:val="24"/>
                <w:lang w:eastAsia="pt-BR"/>
              </w:rPr>
              <w:t>3</w:t>
            </w:r>
            <w:r w:rsidR="0083088E" w:rsidRPr="0083088E">
              <w:rPr>
                <w:rFonts w:ascii="Times New Roman" w:eastAsia="Times New Roman" w:hAnsi="Times New Roman" w:cs="Times New Roman"/>
                <w:sz w:val="24"/>
                <w:szCs w:val="24"/>
                <w:lang w:eastAsia="pt-BR"/>
              </w:rPr>
              <w:t>,0 (três</w:t>
            </w:r>
            <w:r w:rsidR="00085D5C" w:rsidRPr="0083088E">
              <w:rPr>
                <w:rFonts w:ascii="Times New Roman" w:eastAsia="Times New Roman" w:hAnsi="Times New Roman" w:cs="Times New Roman"/>
                <w:sz w:val="24"/>
                <w:szCs w:val="24"/>
                <w:lang w:eastAsia="pt-BR"/>
              </w:rPr>
              <w:t xml:space="preserve"> vírgula zero</w:t>
            </w:r>
            <w:r w:rsidR="00E54A74" w:rsidRPr="0083088E">
              <w:rPr>
                <w:rFonts w:ascii="Times New Roman" w:eastAsia="Times New Roman" w:hAnsi="Times New Roman" w:cs="Times New Roman"/>
                <w:sz w:val="24"/>
                <w:szCs w:val="24"/>
                <w:lang w:eastAsia="pt-BR"/>
              </w:rPr>
              <w:t xml:space="preserve"> – por curso</w:t>
            </w:r>
            <w:r w:rsidR="00085D5C" w:rsidRPr="0083088E">
              <w:rPr>
                <w:rFonts w:ascii="Times New Roman" w:eastAsia="Times New Roman" w:hAnsi="Times New Roman" w:cs="Times New Roman"/>
                <w:sz w:val="24"/>
                <w:szCs w:val="24"/>
                <w:lang w:eastAsia="pt-BR"/>
              </w:rPr>
              <w:t>)</w:t>
            </w:r>
          </w:p>
        </w:tc>
      </w:tr>
      <w:tr w:rsidR="003D7CE7" w:rsidRPr="00EE356B" w14:paraId="64BF3390" w14:textId="77777777" w:rsidTr="00E54A74">
        <w:trPr>
          <w:trHeight w:val="163"/>
        </w:trPr>
        <w:tc>
          <w:tcPr>
            <w:tcW w:w="3681" w:type="dxa"/>
            <w:shd w:val="clear" w:color="auto" w:fill="FFFFFF" w:themeFill="background1"/>
          </w:tcPr>
          <w:p w14:paraId="3E345E92" w14:textId="3AF99F33" w:rsidR="003D7CE7" w:rsidRPr="00EE356B" w:rsidRDefault="0083088E" w:rsidP="00690E23">
            <w:pPr>
              <w:jc w:val="center"/>
              <w:rPr>
                <w:rFonts w:ascii="Times New Roman" w:eastAsia="Times New Roman" w:hAnsi="Times New Roman" w:cs="Times New Roman"/>
                <w:color w:val="000000"/>
                <w:sz w:val="24"/>
                <w:szCs w:val="24"/>
                <w:lang w:eastAsia="pt-BR"/>
              </w:rPr>
            </w:pPr>
            <w:r w:rsidRPr="0006622E">
              <w:rPr>
                <w:rFonts w:ascii="Times New Roman" w:eastAsia="Times New Roman" w:hAnsi="Times New Roman" w:cs="Times New Roman"/>
                <w:sz w:val="24"/>
                <w:szCs w:val="24"/>
                <w:lang w:eastAsia="pt-BR"/>
              </w:rPr>
              <w:t>CURSOS NA ÁREA DA SAÚDE</w:t>
            </w:r>
          </w:p>
        </w:tc>
        <w:tc>
          <w:tcPr>
            <w:tcW w:w="2693" w:type="dxa"/>
            <w:shd w:val="clear" w:color="auto" w:fill="FFFFFF" w:themeFill="background1"/>
          </w:tcPr>
          <w:p w14:paraId="7A1CDD6E" w14:textId="21709D0C" w:rsidR="003D7CE7" w:rsidRPr="00932277" w:rsidRDefault="00932277" w:rsidP="00066736">
            <w:pPr>
              <w:jc w:val="both"/>
              <w:rPr>
                <w:rFonts w:ascii="Times New Roman" w:eastAsia="Times New Roman" w:hAnsi="Times New Roman" w:cs="Times New Roman"/>
                <w:sz w:val="24"/>
                <w:szCs w:val="24"/>
                <w:lang w:eastAsia="pt-BR"/>
              </w:rPr>
            </w:pPr>
            <w:r w:rsidRPr="00932277">
              <w:rPr>
                <w:rFonts w:ascii="Times New Roman" w:eastAsia="Times New Roman" w:hAnsi="Times New Roman" w:cs="Times New Roman"/>
                <w:sz w:val="24"/>
                <w:szCs w:val="24"/>
                <w:lang w:eastAsia="pt-BR"/>
              </w:rPr>
              <w:t xml:space="preserve">De 08 até </w:t>
            </w:r>
            <w:r w:rsidR="0083088E" w:rsidRPr="00932277">
              <w:rPr>
                <w:rFonts w:ascii="Times New Roman" w:eastAsia="Times New Roman" w:hAnsi="Times New Roman" w:cs="Times New Roman"/>
                <w:sz w:val="24"/>
                <w:szCs w:val="24"/>
                <w:lang w:eastAsia="pt-BR"/>
              </w:rPr>
              <w:t xml:space="preserve">20 horas </w:t>
            </w:r>
          </w:p>
        </w:tc>
        <w:tc>
          <w:tcPr>
            <w:tcW w:w="3544" w:type="dxa"/>
            <w:shd w:val="clear" w:color="auto" w:fill="FFFFFF" w:themeFill="background1"/>
          </w:tcPr>
          <w:p w14:paraId="4067AF5C" w14:textId="57DBA0E6" w:rsidR="003D7CE7" w:rsidRPr="00932277" w:rsidRDefault="0083088E" w:rsidP="00066736">
            <w:pPr>
              <w:jc w:val="both"/>
              <w:rPr>
                <w:rFonts w:ascii="Times New Roman" w:eastAsia="Times New Roman" w:hAnsi="Times New Roman" w:cs="Times New Roman"/>
                <w:sz w:val="24"/>
                <w:szCs w:val="24"/>
                <w:lang w:eastAsia="pt-BR"/>
              </w:rPr>
            </w:pPr>
            <w:r w:rsidRPr="00932277">
              <w:rPr>
                <w:rFonts w:ascii="Times New Roman" w:hAnsi="Times New Roman" w:cs="Times New Roman"/>
                <w:shd w:val="clear" w:color="auto" w:fill="FFFFFF"/>
              </w:rPr>
              <w:t>0,5 (zero vírgula cinco</w:t>
            </w:r>
            <w:r w:rsidR="00806665" w:rsidRPr="00932277">
              <w:rPr>
                <w:rFonts w:ascii="Times New Roman" w:hAnsi="Times New Roman" w:cs="Times New Roman"/>
                <w:shd w:val="clear" w:color="auto" w:fill="FFFFFF"/>
              </w:rPr>
              <w:t xml:space="preserve"> – por curso)</w:t>
            </w:r>
          </w:p>
        </w:tc>
      </w:tr>
      <w:tr w:rsidR="0083088E" w:rsidRPr="00EE356B" w14:paraId="4A3B7774" w14:textId="77777777" w:rsidTr="00E54A74">
        <w:trPr>
          <w:trHeight w:val="163"/>
        </w:trPr>
        <w:tc>
          <w:tcPr>
            <w:tcW w:w="3681" w:type="dxa"/>
            <w:shd w:val="clear" w:color="auto" w:fill="FFFFFF" w:themeFill="background1"/>
          </w:tcPr>
          <w:p w14:paraId="13519F77"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3D5F432A" w14:textId="0B8D7752" w:rsidR="0083088E" w:rsidRPr="00932277" w:rsidRDefault="003B003B" w:rsidP="00066736">
            <w:pPr>
              <w:jc w:val="both"/>
              <w:rPr>
                <w:rFonts w:ascii="Times New Roman" w:eastAsia="Times New Roman" w:hAnsi="Times New Roman" w:cs="Times New Roman"/>
                <w:sz w:val="24"/>
                <w:szCs w:val="24"/>
                <w:lang w:eastAsia="pt-BR"/>
              </w:rPr>
            </w:pPr>
            <w:r w:rsidRPr="00932277">
              <w:rPr>
                <w:rFonts w:ascii="Times New Roman" w:eastAsia="Times New Roman" w:hAnsi="Times New Roman" w:cs="Times New Roman"/>
                <w:sz w:val="24"/>
                <w:szCs w:val="24"/>
                <w:lang w:eastAsia="pt-BR"/>
              </w:rPr>
              <w:t>De 21</w:t>
            </w:r>
            <w:r w:rsidR="0083088E" w:rsidRPr="00932277">
              <w:rPr>
                <w:rFonts w:ascii="Times New Roman" w:eastAsia="Times New Roman" w:hAnsi="Times New Roman" w:cs="Times New Roman"/>
                <w:sz w:val="24"/>
                <w:szCs w:val="24"/>
                <w:lang w:eastAsia="pt-BR"/>
              </w:rPr>
              <w:t xml:space="preserve"> à 40 horas</w:t>
            </w:r>
          </w:p>
        </w:tc>
        <w:tc>
          <w:tcPr>
            <w:tcW w:w="3544" w:type="dxa"/>
            <w:shd w:val="clear" w:color="auto" w:fill="FFFFFF" w:themeFill="background1"/>
          </w:tcPr>
          <w:p w14:paraId="0AA07F2C" w14:textId="6B470E0C" w:rsidR="0083088E" w:rsidRPr="00932277" w:rsidRDefault="0083088E" w:rsidP="00066736">
            <w:pPr>
              <w:jc w:val="both"/>
              <w:rPr>
                <w:rFonts w:ascii="Times New Roman" w:hAnsi="Times New Roman" w:cs="Times New Roman"/>
                <w:shd w:val="clear" w:color="auto" w:fill="FFFFFF"/>
              </w:rPr>
            </w:pPr>
            <w:r w:rsidRPr="00932277">
              <w:rPr>
                <w:rFonts w:ascii="Times New Roman" w:hAnsi="Times New Roman" w:cs="Times New Roman"/>
                <w:shd w:val="clear" w:color="auto" w:fill="FFFFFF"/>
              </w:rPr>
              <w:t>1,0 (um vírgula zero – por curso)</w:t>
            </w:r>
          </w:p>
        </w:tc>
      </w:tr>
      <w:tr w:rsidR="0083088E" w:rsidRPr="00EE356B" w14:paraId="69B450DC" w14:textId="77777777" w:rsidTr="00E54A74">
        <w:trPr>
          <w:trHeight w:val="163"/>
        </w:trPr>
        <w:tc>
          <w:tcPr>
            <w:tcW w:w="3681" w:type="dxa"/>
            <w:shd w:val="clear" w:color="auto" w:fill="FFFFFF" w:themeFill="background1"/>
          </w:tcPr>
          <w:p w14:paraId="011713AA"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6D5A0B17" w14:textId="7583B06A" w:rsidR="0083088E" w:rsidRPr="00487DAF" w:rsidRDefault="003B003B" w:rsidP="00066736">
            <w:pPr>
              <w:jc w:val="both"/>
              <w:rPr>
                <w:rFonts w:ascii="Times New Roman" w:eastAsia="Times New Roman" w:hAnsi="Times New Roman" w:cs="Times New Roman"/>
                <w:sz w:val="24"/>
                <w:szCs w:val="24"/>
                <w:lang w:eastAsia="pt-BR"/>
              </w:rPr>
            </w:pPr>
            <w:r w:rsidRPr="00487DAF">
              <w:rPr>
                <w:rFonts w:ascii="Times New Roman" w:eastAsia="Times New Roman" w:hAnsi="Times New Roman" w:cs="Times New Roman"/>
                <w:sz w:val="24"/>
                <w:szCs w:val="24"/>
                <w:lang w:eastAsia="pt-BR"/>
              </w:rPr>
              <w:t xml:space="preserve">De 41 </w:t>
            </w:r>
            <w:r w:rsidR="0083088E" w:rsidRPr="00487DAF">
              <w:rPr>
                <w:rFonts w:ascii="Times New Roman" w:eastAsia="Times New Roman" w:hAnsi="Times New Roman" w:cs="Times New Roman"/>
                <w:sz w:val="24"/>
                <w:szCs w:val="24"/>
                <w:lang w:eastAsia="pt-BR"/>
              </w:rPr>
              <w:t>à 60 horas</w:t>
            </w:r>
          </w:p>
        </w:tc>
        <w:tc>
          <w:tcPr>
            <w:tcW w:w="3544" w:type="dxa"/>
            <w:shd w:val="clear" w:color="auto" w:fill="FFFFFF" w:themeFill="background1"/>
          </w:tcPr>
          <w:p w14:paraId="32686340" w14:textId="1976DD26"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1,5 (um vírgula cinco – por curso)</w:t>
            </w:r>
          </w:p>
        </w:tc>
      </w:tr>
      <w:tr w:rsidR="0083088E" w:rsidRPr="00EE356B" w14:paraId="3FA6F8EC" w14:textId="77777777" w:rsidTr="00E54A74">
        <w:trPr>
          <w:trHeight w:val="163"/>
        </w:trPr>
        <w:tc>
          <w:tcPr>
            <w:tcW w:w="3681" w:type="dxa"/>
            <w:shd w:val="clear" w:color="auto" w:fill="FFFFFF" w:themeFill="background1"/>
          </w:tcPr>
          <w:p w14:paraId="641E1054"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70655808" w14:textId="09E694B2" w:rsidR="0083088E" w:rsidRPr="00487DAF" w:rsidRDefault="003B003B" w:rsidP="00066736">
            <w:pPr>
              <w:jc w:val="both"/>
              <w:rPr>
                <w:rFonts w:ascii="Times New Roman" w:eastAsia="Times New Roman" w:hAnsi="Times New Roman" w:cs="Times New Roman"/>
                <w:sz w:val="24"/>
                <w:szCs w:val="24"/>
                <w:lang w:eastAsia="pt-BR"/>
              </w:rPr>
            </w:pPr>
            <w:r w:rsidRPr="00487DAF">
              <w:rPr>
                <w:rFonts w:ascii="Times New Roman" w:eastAsia="Times New Roman" w:hAnsi="Times New Roman" w:cs="Times New Roman"/>
                <w:sz w:val="24"/>
                <w:szCs w:val="24"/>
                <w:lang w:eastAsia="pt-BR"/>
              </w:rPr>
              <w:t>De 61</w:t>
            </w:r>
            <w:r w:rsidR="0083088E" w:rsidRPr="00487DAF">
              <w:rPr>
                <w:rFonts w:ascii="Times New Roman" w:eastAsia="Times New Roman" w:hAnsi="Times New Roman" w:cs="Times New Roman"/>
                <w:sz w:val="24"/>
                <w:szCs w:val="24"/>
                <w:lang w:eastAsia="pt-BR"/>
              </w:rPr>
              <w:t xml:space="preserve"> à 80 horas</w:t>
            </w:r>
          </w:p>
        </w:tc>
        <w:tc>
          <w:tcPr>
            <w:tcW w:w="3544" w:type="dxa"/>
            <w:shd w:val="clear" w:color="auto" w:fill="FFFFFF" w:themeFill="background1"/>
          </w:tcPr>
          <w:p w14:paraId="7AEF0BDC" w14:textId="00EFD0D0"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2,0 (dois vírgula zero – por curso)</w:t>
            </w:r>
          </w:p>
        </w:tc>
      </w:tr>
      <w:tr w:rsidR="0083088E" w:rsidRPr="00EE356B" w14:paraId="4B1F9A6E" w14:textId="77777777" w:rsidTr="00E54A74">
        <w:trPr>
          <w:trHeight w:val="163"/>
        </w:trPr>
        <w:tc>
          <w:tcPr>
            <w:tcW w:w="3681" w:type="dxa"/>
            <w:shd w:val="clear" w:color="auto" w:fill="FFFFFF" w:themeFill="background1"/>
          </w:tcPr>
          <w:p w14:paraId="1955F170"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111C0EF0" w14:textId="3D83EF89" w:rsidR="0083088E" w:rsidRPr="00487DAF" w:rsidRDefault="003B003B" w:rsidP="00066736">
            <w:pPr>
              <w:jc w:val="both"/>
              <w:rPr>
                <w:rFonts w:ascii="Times New Roman" w:eastAsia="Times New Roman" w:hAnsi="Times New Roman" w:cs="Times New Roman"/>
                <w:sz w:val="24"/>
                <w:szCs w:val="24"/>
                <w:lang w:eastAsia="pt-BR"/>
              </w:rPr>
            </w:pPr>
            <w:r w:rsidRPr="00487DAF">
              <w:rPr>
                <w:rFonts w:ascii="Times New Roman" w:eastAsia="Times New Roman" w:hAnsi="Times New Roman" w:cs="Times New Roman"/>
                <w:sz w:val="24"/>
                <w:szCs w:val="24"/>
                <w:lang w:eastAsia="pt-BR"/>
              </w:rPr>
              <w:t>Acima de 81</w:t>
            </w:r>
            <w:r w:rsidR="0083088E" w:rsidRPr="00487DAF">
              <w:rPr>
                <w:rFonts w:ascii="Times New Roman" w:eastAsia="Times New Roman" w:hAnsi="Times New Roman" w:cs="Times New Roman"/>
                <w:sz w:val="24"/>
                <w:szCs w:val="24"/>
                <w:lang w:eastAsia="pt-BR"/>
              </w:rPr>
              <w:t xml:space="preserve"> horas</w:t>
            </w:r>
          </w:p>
        </w:tc>
        <w:tc>
          <w:tcPr>
            <w:tcW w:w="3544" w:type="dxa"/>
            <w:shd w:val="clear" w:color="auto" w:fill="FFFFFF" w:themeFill="background1"/>
          </w:tcPr>
          <w:p w14:paraId="7C75B7F8" w14:textId="07363C72"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2,5 (dois vírgula cinco – por curso)</w:t>
            </w:r>
          </w:p>
        </w:tc>
      </w:tr>
      <w:tr w:rsidR="00085D5C" w:rsidRPr="00EE356B" w14:paraId="35B033B0" w14:textId="77777777" w:rsidTr="00E54A74">
        <w:tc>
          <w:tcPr>
            <w:tcW w:w="3681" w:type="dxa"/>
            <w:vMerge w:val="restart"/>
            <w:hideMark/>
          </w:tcPr>
          <w:p w14:paraId="7ADF51D7"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p w14:paraId="645397D2" w14:textId="77777777" w:rsidR="00085D5C" w:rsidRPr="00EE356B" w:rsidRDefault="00085D5C" w:rsidP="00690E23">
            <w:pPr>
              <w:spacing w:before="100" w:beforeAutospacing="1" w:after="100" w:afterAutospacing="1"/>
              <w:jc w:val="center"/>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EXPERIÊNCIA COMPROVADA</w:t>
            </w:r>
          </w:p>
        </w:tc>
        <w:tc>
          <w:tcPr>
            <w:tcW w:w="2693" w:type="dxa"/>
            <w:hideMark/>
          </w:tcPr>
          <w:p w14:paraId="75F430B9"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06 meses até 18 meses</w:t>
            </w:r>
          </w:p>
        </w:tc>
        <w:tc>
          <w:tcPr>
            <w:tcW w:w="3544" w:type="dxa"/>
            <w:hideMark/>
          </w:tcPr>
          <w:p w14:paraId="33FE1674"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1,0 (um vírgula zero)</w:t>
            </w:r>
          </w:p>
        </w:tc>
      </w:tr>
      <w:tr w:rsidR="00085D5C" w:rsidRPr="00EE356B" w14:paraId="74A0F69E" w14:textId="77777777" w:rsidTr="00E54A74">
        <w:tc>
          <w:tcPr>
            <w:tcW w:w="3681" w:type="dxa"/>
            <w:vMerge/>
            <w:hideMark/>
          </w:tcPr>
          <w:p w14:paraId="43BBAEB8"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122AA32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19 meses até 30 meses</w:t>
            </w:r>
          </w:p>
        </w:tc>
        <w:tc>
          <w:tcPr>
            <w:tcW w:w="3544" w:type="dxa"/>
            <w:hideMark/>
          </w:tcPr>
          <w:p w14:paraId="08C12479"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1,5 (um vírgula cinco)</w:t>
            </w:r>
          </w:p>
        </w:tc>
      </w:tr>
      <w:tr w:rsidR="00085D5C" w:rsidRPr="00EE356B" w14:paraId="4E1F700B" w14:textId="77777777" w:rsidTr="00E54A74">
        <w:tc>
          <w:tcPr>
            <w:tcW w:w="3681" w:type="dxa"/>
            <w:vMerge/>
            <w:hideMark/>
          </w:tcPr>
          <w:p w14:paraId="5E22023C"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59BC94EE"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31 meses até 42 meses</w:t>
            </w:r>
          </w:p>
        </w:tc>
        <w:tc>
          <w:tcPr>
            <w:tcW w:w="3544" w:type="dxa"/>
            <w:hideMark/>
          </w:tcPr>
          <w:p w14:paraId="32AA663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2,0 (dois vírgula zero)</w:t>
            </w:r>
          </w:p>
        </w:tc>
      </w:tr>
      <w:tr w:rsidR="00085D5C" w:rsidRPr="00EE356B" w14:paraId="5AD1B7F5" w14:textId="77777777" w:rsidTr="00E54A74">
        <w:tc>
          <w:tcPr>
            <w:tcW w:w="3681" w:type="dxa"/>
            <w:vMerge/>
            <w:hideMark/>
          </w:tcPr>
          <w:p w14:paraId="271A34B5"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3364CE02"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43 meses até 60 meses</w:t>
            </w:r>
          </w:p>
        </w:tc>
        <w:tc>
          <w:tcPr>
            <w:tcW w:w="3544" w:type="dxa"/>
            <w:hideMark/>
          </w:tcPr>
          <w:p w14:paraId="3D3FFCCA"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2,5 (dois vírgula cinco)</w:t>
            </w:r>
          </w:p>
        </w:tc>
      </w:tr>
      <w:tr w:rsidR="00085D5C" w:rsidRPr="00EE356B" w14:paraId="63D40BF6" w14:textId="77777777" w:rsidTr="00E54A74">
        <w:tc>
          <w:tcPr>
            <w:tcW w:w="3681" w:type="dxa"/>
            <w:vMerge/>
            <w:hideMark/>
          </w:tcPr>
          <w:p w14:paraId="3A8B2565"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0726630B"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61 meses até 72 meses</w:t>
            </w:r>
          </w:p>
        </w:tc>
        <w:tc>
          <w:tcPr>
            <w:tcW w:w="3544" w:type="dxa"/>
            <w:hideMark/>
          </w:tcPr>
          <w:p w14:paraId="66B25E2F"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3,0 (três vírgula zero)</w:t>
            </w:r>
          </w:p>
        </w:tc>
      </w:tr>
      <w:tr w:rsidR="00085D5C" w:rsidRPr="00EE356B" w14:paraId="0FE124E9" w14:textId="77777777" w:rsidTr="00E54A74">
        <w:tc>
          <w:tcPr>
            <w:tcW w:w="3681" w:type="dxa"/>
            <w:hideMark/>
          </w:tcPr>
          <w:p w14:paraId="58DBC2DE"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tc>
        <w:tc>
          <w:tcPr>
            <w:tcW w:w="2693" w:type="dxa"/>
            <w:hideMark/>
          </w:tcPr>
          <w:p w14:paraId="01CFAB1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Acima de 72 meses</w:t>
            </w:r>
          </w:p>
        </w:tc>
        <w:tc>
          <w:tcPr>
            <w:tcW w:w="3544" w:type="dxa"/>
            <w:hideMark/>
          </w:tcPr>
          <w:p w14:paraId="16E2A503" w14:textId="77777777" w:rsidR="00085D5C" w:rsidRPr="00F52106" w:rsidRDefault="00085D5C" w:rsidP="00B90B34">
            <w:pPr>
              <w:pStyle w:val="PargrafodaLista"/>
              <w:numPr>
                <w:ilvl w:val="1"/>
                <w:numId w:val="3"/>
              </w:numPr>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color w:val="000000"/>
                <w:sz w:val="24"/>
                <w:szCs w:val="24"/>
                <w:lang w:eastAsia="pt-BR"/>
              </w:rPr>
              <w:t>(</w:t>
            </w:r>
            <w:proofErr w:type="gramStart"/>
            <w:r w:rsidRPr="00F52106">
              <w:rPr>
                <w:rFonts w:ascii="Times New Roman" w:eastAsia="Times New Roman" w:hAnsi="Times New Roman" w:cs="Times New Roman"/>
                <w:color w:val="000000"/>
                <w:sz w:val="24"/>
                <w:szCs w:val="24"/>
                <w:lang w:eastAsia="pt-BR"/>
              </w:rPr>
              <w:t>três</w:t>
            </w:r>
            <w:proofErr w:type="gramEnd"/>
            <w:r w:rsidRPr="00F52106">
              <w:rPr>
                <w:rFonts w:ascii="Times New Roman" w:eastAsia="Times New Roman" w:hAnsi="Times New Roman" w:cs="Times New Roman"/>
                <w:color w:val="000000"/>
                <w:sz w:val="24"/>
                <w:szCs w:val="24"/>
                <w:lang w:eastAsia="pt-BR"/>
              </w:rPr>
              <w:t xml:space="preserve"> vírgula cinco)</w:t>
            </w:r>
          </w:p>
        </w:tc>
      </w:tr>
    </w:tbl>
    <w:p w14:paraId="4B51A755" w14:textId="77777777" w:rsidR="00085D5C" w:rsidRPr="00EE356B" w:rsidRDefault="00085D5C" w:rsidP="00085D5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168D338F" w14:textId="721C01F4" w:rsidR="00EE356B" w:rsidRDefault="00573421" w:rsidP="00F52106">
      <w:pPr>
        <w:shd w:val="clear" w:color="auto" w:fill="FFFFFF"/>
        <w:spacing w:after="0" w:line="240" w:lineRule="auto"/>
        <w:jc w:val="both"/>
        <w:rPr>
          <w:rFonts w:ascii="Times New Roman" w:eastAsia="Times New Roman" w:hAnsi="Times New Roman" w:cs="Times New Roman"/>
          <w:color w:val="000000"/>
          <w:sz w:val="24"/>
          <w:szCs w:val="24"/>
          <w:u w:val="single"/>
          <w:lang w:eastAsia="pt-BR"/>
        </w:rPr>
      </w:pPr>
      <w:r>
        <w:rPr>
          <w:rFonts w:ascii="Times New Roman" w:eastAsia="Times New Roman" w:hAnsi="Times New Roman" w:cs="Times New Roman"/>
          <w:color w:val="000000"/>
          <w:sz w:val="24"/>
          <w:szCs w:val="24"/>
          <w:u w:val="single"/>
          <w:lang w:eastAsia="pt-BR"/>
        </w:rPr>
        <w:t xml:space="preserve">4.3 </w:t>
      </w:r>
      <w:r w:rsidR="00AF09A2">
        <w:rPr>
          <w:rFonts w:ascii="Times New Roman" w:eastAsia="Times New Roman" w:hAnsi="Times New Roman" w:cs="Times New Roman"/>
          <w:color w:val="000000"/>
          <w:sz w:val="24"/>
          <w:szCs w:val="24"/>
          <w:u w:val="single"/>
          <w:lang w:eastAsia="pt-BR"/>
        </w:rPr>
        <w:t>P</w:t>
      </w:r>
      <w:r w:rsidRPr="00085D5C">
        <w:rPr>
          <w:rFonts w:ascii="Times New Roman" w:eastAsia="Times New Roman" w:hAnsi="Times New Roman" w:cs="Times New Roman"/>
          <w:color w:val="000000"/>
          <w:sz w:val="24"/>
          <w:szCs w:val="24"/>
          <w:u w:val="single"/>
          <w:lang w:eastAsia="pt-BR"/>
        </w:rPr>
        <w:t>ara</w:t>
      </w:r>
      <w:r w:rsidR="00EE356B" w:rsidRPr="00085D5C">
        <w:rPr>
          <w:rFonts w:ascii="Times New Roman" w:eastAsia="Times New Roman" w:hAnsi="Times New Roman" w:cs="Times New Roman"/>
          <w:color w:val="000000"/>
          <w:sz w:val="24"/>
          <w:szCs w:val="24"/>
          <w:u w:val="single"/>
          <w:lang w:eastAsia="pt-BR"/>
        </w:rPr>
        <w:t xml:space="preserve"> fins de pontuação por experiência será considerado todo o período de experiência apresentado conforme exigido para o cargo, sendo os períodos trabalhados de forma concomitantes contabilizados uma única</w:t>
      </w:r>
      <w:r w:rsidR="00085D5C">
        <w:rPr>
          <w:rFonts w:ascii="Times New Roman" w:eastAsia="Times New Roman" w:hAnsi="Times New Roman" w:cs="Times New Roman"/>
          <w:color w:val="000000"/>
          <w:sz w:val="24"/>
          <w:szCs w:val="24"/>
          <w:u w:val="single"/>
          <w:lang w:eastAsia="pt-BR"/>
        </w:rPr>
        <w:t xml:space="preserve"> vez. </w:t>
      </w:r>
    </w:p>
    <w:p w14:paraId="7CA7DFB6" w14:textId="77777777" w:rsidR="00AF09A2" w:rsidRDefault="00AF09A2" w:rsidP="00AF09A2">
      <w:pPr>
        <w:pStyle w:val="PargrafodaLista"/>
        <w:shd w:val="clear" w:color="auto" w:fill="FFFFFF"/>
        <w:spacing w:after="0" w:line="240" w:lineRule="auto"/>
        <w:ind w:left="360"/>
        <w:jc w:val="both"/>
        <w:rPr>
          <w:rFonts w:ascii="Times New Roman" w:eastAsia="Times New Roman" w:hAnsi="Times New Roman" w:cs="Times New Roman"/>
          <w:color w:val="000000"/>
          <w:sz w:val="24"/>
          <w:szCs w:val="24"/>
          <w:u w:val="single"/>
          <w:lang w:eastAsia="pt-BR"/>
        </w:rPr>
      </w:pPr>
    </w:p>
    <w:p w14:paraId="0A8DD103" w14:textId="24CBD250" w:rsidR="00EE356B" w:rsidRPr="00AF09A2" w:rsidRDefault="00EE356B" w:rsidP="00AF09A2">
      <w:pPr>
        <w:pStyle w:val="PargrafodaLista"/>
        <w:numPr>
          <w:ilvl w:val="0"/>
          <w:numId w:val="2"/>
        </w:numPr>
        <w:shd w:val="clear" w:color="auto" w:fill="FFFFFF"/>
        <w:spacing w:after="0" w:line="240" w:lineRule="auto"/>
        <w:jc w:val="both"/>
        <w:rPr>
          <w:rFonts w:ascii="Times New Roman" w:eastAsia="Times New Roman" w:hAnsi="Times New Roman" w:cs="Times New Roman"/>
          <w:b/>
          <w:bCs/>
          <w:caps/>
          <w:color w:val="000000"/>
          <w:sz w:val="24"/>
          <w:szCs w:val="24"/>
          <w:lang w:eastAsia="pt-BR"/>
        </w:rPr>
      </w:pPr>
      <w:r w:rsidRPr="00AF09A2">
        <w:rPr>
          <w:rFonts w:ascii="Times New Roman" w:eastAsia="Times New Roman" w:hAnsi="Times New Roman" w:cs="Times New Roman"/>
          <w:b/>
          <w:bCs/>
          <w:caps/>
          <w:color w:val="000000"/>
          <w:sz w:val="24"/>
          <w:szCs w:val="24"/>
          <w:lang w:eastAsia="pt-BR"/>
        </w:rPr>
        <w:t>DA CLASSIFICAÇÃO</w:t>
      </w:r>
    </w:p>
    <w:p w14:paraId="3783F3D7" w14:textId="77777777" w:rsidR="00AF09A2" w:rsidRPr="00AF09A2" w:rsidRDefault="00AF09A2" w:rsidP="00AF09A2">
      <w:pPr>
        <w:pStyle w:val="PargrafodaLista"/>
        <w:shd w:val="clear" w:color="auto" w:fill="FFFFFF"/>
        <w:spacing w:after="0" w:line="240" w:lineRule="auto"/>
        <w:ind w:left="360"/>
        <w:jc w:val="both"/>
        <w:rPr>
          <w:rFonts w:ascii="Times New Roman" w:eastAsia="Times New Roman" w:hAnsi="Times New Roman" w:cs="Times New Roman"/>
          <w:b/>
          <w:bCs/>
          <w:caps/>
          <w:color w:val="000000"/>
          <w:sz w:val="24"/>
          <w:szCs w:val="24"/>
          <w:lang w:eastAsia="pt-BR"/>
        </w:rPr>
      </w:pPr>
    </w:p>
    <w:p w14:paraId="01C3995B" w14:textId="0AB9B124" w:rsidR="0064030E" w:rsidRPr="00932277" w:rsidRDefault="0064030E" w:rsidP="0064030E">
      <w:pPr>
        <w:shd w:val="clear" w:color="auto" w:fill="FFFFFF"/>
        <w:spacing w:after="0" w:line="240" w:lineRule="auto"/>
        <w:jc w:val="both"/>
        <w:rPr>
          <w:rFonts w:ascii="Times New Roman" w:eastAsia="Times New Roman" w:hAnsi="Times New Roman" w:cs="Times New Roman"/>
          <w:sz w:val="24"/>
          <w:szCs w:val="24"/>
          <w:highlight w:val="lightGray"/>
          <w:lang w:eastAsia="pt-BR"/>
        </w:rPr>
      </w:pPr>
      <w:r w:rsidRPr="00932277">
        <w:rPr>
          <w:rFonts w:ascii="Times New Roman" w:eastAsia="Times New Roman" w:hAnsi="Times New Roman" w:cs="Times New Roman"/>
          <w:sz w:val="24"/>
          <w:szCs w:val="24"/>
          <w:highlight w:val="lightGray"/>
          <w:lang w:eastAsia="pt-BR"/>
        </w:rPr>
        <w:t>5.1 A classificação provisória será publicada no site da Prefeitura Municipal de Major Vieira no dia</w:t>
      </w:r>
      <w:r w:rsidRPr="00932277">
        <w:rPr>
          <w:rFonts w:ascii="Times New Roman" w:eastAsia="Times New Roman" w:hAnsi="Times New Roman" w:cs="Times New Roman"/>
          <w:b/>
          <w:sz w:val="24"/>
          <w:szCs w:val="24"/>
          <w:highlight w:val="lightGray"/>
          <w:u w:val="single"/>
          <w:lang w:eastAsia="pt-BR"/>
        </w:rPr>
        <w:t xml:space="preserve"> </w:t>
      </w:r>
      <w:r w:rsidR="000A04C0">
        <w:rPr>
          <w:rFonts w:ascii="Times New Roman" w:eastAsia="Times New Roman" w:hAnsi="Times New Roman" w:cs="Times New Roman"/>
          <w:b/>
          <w:sz w:val="24"/>
          <w:szCs w:val="24"/>
          <w:highlight w:val="lightGray"/>
          <w:u w:val="single"/>
          <w:lang w:eastAsia="pt-BR"/>
        </w:rPr>
        <w:t>08</w:t>
      </w:r>
      <w:r w:rsidR="00932277" w:rsidRPr="00932277">
        <w:rPr>
          <w:rFonts w:ascii="Times New Roman" w:eastAsia="Times New Roman" w:hAnsi="Times New Roman" w:cs="Times New Roman"/>
          <w:b/>
          <w:sz w:val="24"/>
          <w:szCs w:val="24"/>
          <w:highlight w:val="lightGray"/>
          <w:u w:val="single"/>
          <w:lang w:eastAsia="pt-BR"/>
        </w:rPr>
        <w:t>/11</w:t>
      </w:r>
      <w:r w:rsidRPr="00932277">
        <w:rPr>
          <w:rFonts w:ascii="Times New Roman" w:eastAsia="Times New Roman" w:hAnsi="Times New Roman" w:cs="Times New Roman"/>
          <w:b/>
          <w:sz w:val="24"/>
          <w:szCs w:val="24"/>
          <w:highlight w:val="lightGray"/>
          <w:u w:val="single"/>
          <w:lang w:eastAsia="pt-BR"/>
        </w:rPr>
        <w:t>/2021;</w:t>
      </w:r>
    </w:p>
    <w:p w14:paraId="6D70218A" w14:textId="77777777" w:rsidR="0064030E" w:rsidRPr="008D4AC3" w:rsidRDefault="0064030E" w:rsidP="00F52106">
      <w:pPr>
        <w:shd w:val="clear" w:color="auto" w:fill="FFFFFF"/>
        <w:spacing w:after="0" w:line="240" w:lineRule="auto"/>
        <w:jc w:val="both"/>
        <w:rPr>
          <w:rFonts w:ascii="Times New Roman" w:eastAsia="Times New Roman" w:hAnsi="Times New Roman" w:cs="Times New Roman"/>
          <w:color w:val="FF0000"/>
          <w:sz w:val="24"/>
          <w:szCs w:val="24"/>
          <w:lang w:eastAsia="pt-BR"/>
        </w:rPr>
      </w:pPr>
    </w:p>
    <w:p w14:paraId="15B01596" w14:textId="77777777" w:rsidR="00B73C3A" w:rsidRDefault="00EE356B" w:rsidP="00B73C3A">
      <w:pPr>
        <w:pStyle w:val="PargrafodaList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B73C3A">
        <w:rPr>
          <w:rFonts w:ascii="Times New Roman" w:eastAsia="Times New Roman" w:hAnsi="Times New Roman" w:cs="Times New Roman"/>
          <w:color w:val="000000"/>
          <w:sz w:val="24"/>
          <w:szCs w:val="24"/>
          <w:lang w:eastAsia="pt-BR"/>
        </w:rPr>
        <w:t>A classificação dos candidatos consistirá no somatório de pontos da contagem de títu</w:t>
      </w:r>
      <w:r w:rsidR="003D7CE7" w:rsidRPr="00B73C3A">
        <w:rPr>
          <w:rFonts w:ascii="Times New Roman" w:eastAsia="Times New Roman" w:hAnsi="Times New Roman" w:cs="Times New Roman"/>
          <w:color w:val="000000"/>
          <w:sz w:val="24"/>
          <w:szCs w:val="24"/>
          <w:lang w:eastAsia="pt-BR"/>
        </w:rPr>
        <w:t>los e da experiência comprovada</w:t>
      </w:r>
      <w:r w:rsidRPr="00B73C3A">
        <w:rPr>
          <w:rFonts w:ascii="Times New Roman" w:eastAsia="Times New Roman" w:hAnsi="Times New Roman" w:cs="Times New Roman"/>
          <w:color w:val="000000"/>
          <w:sz w:val="24"/>
          <w:szCs w:val="24"/>
          <w:lang w:eastAsia="pt-BR"/>
        </w:rPr>
        <w:t>;</w:t>
      </w:r>
    </w:p>
    <w:p w14:paraId="6551D8CC" w14:textId="4411BE62" w:rsidR="0060074B" w:rsidRPr="00251B91" w:rsidRDefault="00B73C3A" w:rsidP="00CF0A90">
      <w:pPr>
        <w:pStyle w:val="PargrafodaList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251B91">
        <w:rPr>
          <w:rFonts w:ascii="Times New Roman" w:eastAsia="Times New Roman" w:hAnsi="Times New Roman" w:cs="Times New Roman"/>
          <w:sz w:val="24"/>
          <w:szCs w:val="24"/>
          <w:lang w:eastAsia="pt-BR"/>
        </w:rPr>
        <w:t xml:space="preserve">Após a publicação do Resultado de Classificação, os candidatos terão direito de recurso sobre o resultado, nos termos do item 6 deste edital. </w:t>
      </w:r>
    </w:p>
    <w:p w14:paraId="69F5872E" w14:textId="2BAC254E" w:rsidR="00EE356B" w:rsidRPr="00EE356B" w:rsidRDefault="00867926"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u w:val="single"/>
          <w:lang w:eastAsia="pt-BR"/>
        </w:rPr>
        <w:t>5.4</w:t>
      </w:r>
      <w:r w:rsidR="00F52106">
        <w:rPr>
          <w:rFonts w:ascii="Times New Roman" w:eastAsia="Times New Roman" w:hAnsi="Times New Roman" w:cs="Times New Roman"/>
          <w:color w:val="000000"/>
          <w:sz w:val="24"/>
          <w:szCs w:val="24"/>
          <w:u w:val="single"/>
          <w:lang w:eastAsia="pt-BR"/>
        </w:rPr>
        <w:t>. Na</w:t>
      </w:r>
      <w:r w:rsidR="00EE356B" w:rsidRPr="00085D5C">
        <w:rPr>
          <w:rFonts w:ascii="Times New Roman" w:eastAsia="Times New Roman" w:hAnsi="Times New Roman" w:cs="Times New Roman"/>
          <w:color w:val="000000"/>
          <w:sz w:val="24"/>
          <w:szCs w:val="24"/>
          <w:u w:val="single"/>
          <w:lang w:eastAsia="pt-BR"/>
        </w:rPr>
        <w:t xml:space="preserve"> classificação entre candidatos com igual número de pontuação serão utilizados os fatores de desempate na seguinte ordem</w:t>
      </w:r>
      <w:r w:rsidR="00EE356B" w:rsidRPr="00EE356B">
        <w:rPr>
          <w:rFonts w:ascii="Times New Roman" w:eastAsia="Times New Roman" w:hAnsi="Times New Roman" w:cs="Times New Roman"/>
          <w:color w:val="000000"/>
          <w:sz w:val="24"/>
          <w:szCs w:val="24"/>
          <w:lang w:eastAsia="pt-BR"/>
        </w:rPr>
        <w:t>:</w:t>
      </w:r>
    </w:p>
    <w:p w14:paraId="0B4FD5C4"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0C882D1" w14:textId="77777777" w:rsidR="00EE356B"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xml:space="preserve">1 -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pontuação por títulos;</w:t>
      </w:r>
    </w:p>
    <w:p w14:paraId="774F51C2" w14:textId="5072D2CC" w:rsidR="00EE356B"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w:t>
      </w:r>
      <w:r w:rsidR="003B5942">
        <w:rPr>
          <w:rFonts w:ascii="Times New Roman" w:eastAsia="Times New Roman" w:hAnsi="Times New Roman" w:cs="Times New Roman"/>
          <w:color w:val="000000"/>
          <w:sz w:val="24"/>
          <w:szCs w:val="24"/>
          <w:lang w:eastAsia="pt-BR"/>
        </w:rPr>
        <w:t xml:space="preserve"> -</w:t>
      </w:r>
      <w:r w:rsidRPr="00EE356B">
        <w:rPr>
          <w:rFonts w:ascii="Times New Roman" w:eastAsia="Times New Roman" w:hAnsi="Times New Roman" w:cs="Times New Roman"/>
          <w:color w:val="000000"/>
          <w:sz w:val="24"/>
          <w:szCs w:val="24"/>
          <w:lang w:eastAsia="pt-BR"/>
        </w:rPr>
        <w:t xml:space="preserve">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pontuação por experiência comprovada.</w:t>
      </w:r>
    </w:p>
    <w:p w14:paraId="7F4EF294" w14:textId="12BD22E9" w:rsidR="003B5942"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xml:space="preserve">3 -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idade;</w:t>
      </w:r>
    </w:p>
    <w:p w14:paraId="5F18B708" w14:textId="0760CC3F" w:rsidR="00EE356B" w:rsidRPr="003B5942" w:rsidRDefault="003B5942" w:rsidP="003B5942">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4 -</w:t>
      </w:r>
      <w:r w:rsidR="00EE356B" w:rsidRPr="003B5942">
        <w:rPr>
          <w:rFonts w:ascii="Times New Roman" w:eastAsia="Times New Roman" w:hAnsi="Times New Roman" w:cs="Times New Roman"/>
          <w:color w:val="000000"/>
          <w:sz w:val="24"/>
          <w:szCs w:val="24"/>
          <w:lang w:eastAsia="pt-BR"/>
        </w:rPr>
        <w:t xml:space="preserve"> </w:t>
      </w:r>
      <w:r w:rsidR="00F52106" w:rsidRPr="003B5942">
        <w:rPr>
          <w:rFonts w:ascii="Times New Roman" w:eastAsia="Times New Roman" w:hAnsi="Times New Roman" w:cs="Times New Roman"/>
          <w:color w:val="000000"/>
          <w:sz w:val="24"/>
          <w:szCs w:val="24"/>
          <w:lang w:eastAsia="pt-BR"/>
        </w:rPr>
        <w:t>Maior</w:t>
      </w:r>
      <w:r w:rsidR="00EE356B" w:rsidRPr="003B5942">
        <w:rPr>
          <w:rFonts w:ascii="Times New Roman" w:eastAsia="Times New Roman" w:hAnsi="Times New Roman" w:cs="Times New Roman"/>
          <w:color w:val="000000"/>
          <w:sz w:val="24"/>
          <w:szCs w:val="24"/>
          <w:lang w:eastAsia="pt-BR"/>
        </w:rPr>
        <w:t xml:space="preserve"> número de filhos menores de 14 (quatorze) anos;</w:t>
      </w:r>
    </w:p>
    <w:p w14:paraId="52329229"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075A3A5" w14:textId="34EE510A" w:rsidR="00EE356B" w:rsidRPr="00932277" w:rsidRDefault="00867926" w:rsidP="002700B4">
      <w:pPr>
        <w:shd w:val="clear" w:color="auto" w:fill="FFFFFF"/>
        <w:spacing w:after="0" w:line="240" w:lineRule="auto"/>
        <w:jc w:val="both"/>
        <w:rPr>
          <w:rFonts w:ascii="Times New Roman" w:eastAsia="Times New Roman" w:hAnsi="Times New Roman" w:cs="Times New Roman"/>
          <w:sz w:val="24"/>
          <w:szCs w:val="24"/>
          <w:lang w:eastAsia="pt-BR"/>
        </w:rPr>
      </w:pPr>
      <w:r w:rsidRPr="00932277">
        <w:rPr>
          <w:rFonts w:ascii="Times New Roman" w:eastAsia="Times New Roman" w:hAnsi="Times New Roman" w:cs="Times New Roman"/>
          <w:sz w:val="24"/>
          <w:szCs w:val="24"/>
          <w:highlight w:val="lightGray"/>
          <w:lang w:eastAsia="pt-BR"/>
        </w:rPr>
        <w:t>5.5</w:t>
      </w:r>
      <w:r w:rsidR="00573421" w:rsidRPr="00932277">
        <w:rPr>
          <w:rFonts w:ascii="Times New Roman" w:eastAsia="Times New Roman" w:hAnsi="Times New Roman" w:cs="Times New Roman"/>
          <w:sz w:val="24"/>
          <w:szCs w:val="24"/>
          <w:highlight w:val="lightGray"/>
          <w:lang w:eastAsia="pt-BR"/>
        </w:rPr>
        <w:t xml:space="preserve"> </w:t>
      </w:r>
      <w:r w:rsidR="00EE356B" w:rsidRPr="00932277">
        <w:rPr>
          <w:rFonts w:ascii="Times New Roman" w:eastAsia="Times New Roman" w:hAnsi="Times New Roman" w:cs="Times New Roman"/>
          <w:sz w:val="24"/>
          <w:szCs w:val="24"/>
          <w:highlight w:val="lightGray"/>
          <w:lang w:eastAsia="pt-BR"/>
        </w:rPr>
        <w:t>A classificação final será publicada no Diário Oficial do</w:t>
      </w:r>
      <w:r w:rsidR="00085D5C" w:rsidRPr="00932277">
        <w:rPr>
          <w:rFonts w:ascii="Times New Roman" w:eastAsia="Times New Roman" w:hAnsi="Times New Roman" w:cs="Times New Roman"/>
          <w:sz w:val="24"/>
          <w:szCs w:val="24"/>
          <w:highlight w:val="lightGray"/>
          <w:lang w:eastAsia="pt-BR"/>
        </w:rPr>
        <w:t>s</w:t>
      </w:r>
      <w:r w:rsidR="00EE356B" w:rsidRPr="00932277">
        <w:rPr>
          <w:rFonts w:ascii="Times New Roman" w:eastAsia="Times New Roman" w:hAnsi="Times New Roman" w:cs="Times New Roman"/>
          <w:sz w:val="24"/>
          <w:szCs w:val="24"/>
          <w:highlight w:val="lightGray"/>
          <w:lang w:eastAsia="pt-BR"/>
        </w:rPr>
        <w:t xml:space="preserve"> Município</w:t>
      </w:r>
      <w:r w:rsidR="00085D5C" w:rsidRPr="00932277">
        <w:rPr>
          <w:rFonts w:ascii="Times New Roman" w:eastAsia="Times New Roman" w:hAnsi="Times New Roman" w:cs="Times New Roman"/>
          <w:sz w:val="24"/>
          <w:szCs w:val="24"/>
          <w:highlight w:val="lightGray"/>
          <w:lang w:eastAsia="pt-BR"/>
        </w:rPr>
        <w:t>s</w:t>
      </w:r>
      <w:r w:rsidR="00EE356B" w:rsidRPr="00932277">
        <w:rPr>
          <w:rFonts w:ascii="Times New Roman" w:eastAsia="Times New Roman" w:hAnsi="Times New Roman" w:cs="Times New Roman"/>
          <w:sz w:val="24"/>
          <w:szCs w:val="24"/>
          <w:highlight w:val="lightGray"/>
          <w:lang w:eastAsia="pt-BR"/>
        </w:rPr>
        <w:t xml:space="preserve"> e no site da Prefeitura Municipal de </w:t>
      </w:r>
      <w:r w:rsidR="00085D5C" w:rsidRPr="00932277">
        <w:rPr>
          <w:rFonts w:ascii="Times New Roman" w:eastAsia="Times New Roman" w:hAnsi="Times New Roman" w:cs="Times New Roman"/>
          <w:sz w:val="24"/>
          <w:szCs w:val="24"/>
          <w:highlight w:val="lightGray"/>
          <w:lang w:eastAsia="pt-BR"/>
        </w:rPr>
        <w:t>Major Vieira</w:t>
      </w:r>
      <w:r w:rsidR="00EE356B" w:rsidRPr="00932277">
        <w:rPr>
          <w:rFonts w:ascii="Times New Roman" w:eastAsia="Times New Roman" w:hAnsi="Times New Roman" w:cs="Times New Roman"/>
          <w:sz w:val="24"/>
          <w:szCs w:val="24"/>
          <w:highlight w:val="lightGray"/>
          <w:lang w:eastAsia="pt-BR"/>
        </w:rPr>
        <w:t xml:space="preserve"> </w:t>
      </w:r>
      <w:r w:rsidR="00573421" w:rsidRPr="00932277">
        <w:rPr>
          <w:rFonts w:ascii="Times New Roman" w:eastAsia="Times New Roman" w:hAnsi="Times New Roman" w:cs="Times New Roman"/>
          <w:sz w:val="24"/>
          <w:szCs w:val="24"/>
          <w:highlight w:val="lightGray"/>
          <w:lang w:eastAsia="pt-BR"/>
        </w:rPr>
        <w:t>no dia</w:t>
      </w:r>
      <w:r w:rsidR="00573421" w:rsidRPr="00932277">
        <w:rPr>
          <w:rFonts w:ascii="Times New Roman" w:eastAsia="Times New Roman" w:hAnsi="Times New Roman" w:cs="Times New Roman"/>
          <w:b/>
          <w:sz w:val="24"/>
          <w:szCs w:val="24"/>
          <w:highlight w:val="lightGray"/>
          <w:u w:val="single"/>
          <w:lang w:eastAsia="pt-BR"/>
        </w:rPr>
        <w:t xml:space="preserve"> </w:t>
      </w:r>
      <w:r w:rsidR="000A04C0">
        <w:rPr>
          <w:rFonts w:ascii="Times New Roman" w:eastAsia="Times New Roman" w:hAnsi="Times New Roman" w:cs="Times New Roman"/>
          <w:b/>
          <w:sz w:val="24"/>
          <w:szCs w:val="24"/>
          <w:highlight w:val="lightGray"/>
          <w:u w:val="single"/>
          <w:lang w:eastAsia="pt-BR"/>
        </w:rPr>
        <w:t>10</w:t>
      </w:r>
      <w:r w:rsidR="00932277" w:rsidRPr="00932277">
        <w:rPr>
          <w:rFonts w:ascii="Times New Roman" w:eastAsia="Times New Roman" w:hAnsi="Times New Roman" w:cs="Times New Roman"/>
          <w:b/>
          <w:sz w:val="24"/>
          <w:szCs w:val="24"/>
          <w:highlight w:val="lightGray"/>
          <w:u w:val="single"/>
          <w:lang w:eastAsia="pt-BR"/>
        </w:rPr>
        <w:t>/11</w:t>
      </w:r>
      <w:r w:rsidR="00085D5C" w:rsidRPr="00932277">
        <w:rPr>
          <w:rFonts w:ascii="Times New Roman" w:eastAsia="Times New Roman" w:hAnsi="Times New Roman" w:cs="Times New Roman"/>
          <w:b/>
          <w:sz w:val="24"/>
          <w:szCs w:val="24"/>
          <w:highlight w:val="lightGray"/>
          <w:u w:val="single"/>
          <w:lang w:eastAsia="pt-BR"/>
        </w:rPr>
        <w:t>/2021</w:t>
      </w:r>
      <w:r w:rsidR="00EE356B" w:rsidRPr="00932277">
        <w:rPr>
          <w:rFonts w:ascii="Times New Roman" w:eastAsia="Times New Roman" w:hAnsi="Times New Roman" w:cs="Times New Roman"/>
          <w:b/>
          <w:sz w:val="24"/>
          <w:szCs w:val="24"/>
          <w:highlight w:val="lightGray"/>
          <w:u w:val="single"/>
          <w:lang w:eastAsia="pt-BR"/>
        </w:rPr>
        <w:t>;</w:t>
      </w:r>
      <w:r w:rsidR="00EE356B" w:rsidRPr="00932277">
        <w:rPr>
          <w:rFonts w:ascii="Times New Roman" w:eastAsia="Times New Roman" w:hAnsi="Times New Roman" w:cs="Times New Roman"/>
          <w:sz w:val="24"/>
          <w:szCs w:val="24"/>
          <w:lang w:eastAsia="pt-BR"/>
        </w:rPr>
        <w:t> </w:t>
      </w:r>
    </w:p>
    <w:p w14:paraId="242C38D3" w14:textId="77777777" w:rsidR="00EE356B" w:rsidRPr="00EE356B" w:rsidRDefault="00EE356B" w:rsidP="00085D5C">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lastRenderedPageBreak/>
        <w:t>6.     DOS RECURSOS</w:t>
      </w:r>
    </w:p>
    <w:p w14:paraId="4F8CCF5E" w14:textId="649996A8" w:rsidR="00573421" w:rsidRPr="00585F0E" w:rsidRDefault="00085D5C" w:rsidP="00573421">
      <w:pPr>
        <w:shd w:val="clear" w:color="auto" w:fill="FFFFFF"/>
        <w:spacing w:after="0" w:line="240" w:lineRule="auto"/>
        <w:jc w:val="both"/>
        <w:rPr>
          <w:color w:val="000000" w:themeColor="text1"/>
        </w:rPr>
      </w:pPr>
      <w:r w:rsidRPr="00EE356B">
        <w:rPr>
          <w:rFonts w:ascii="Times New Roman" w:eastAsia="Times New Roman" w:hAnsi="Times New Roman" w:cs="Times New Roman"/>
          <w:color w:val="000000"/>
          <w:sz w:val="24"/>
          <w:szCs w:val="24"/>
          <w:lang w:eastAsia="pt-BR"/>
        </w:rPr>
        <w:t>6.1</w:t>
      </w:r>
      <w:r>
        <w:rPr>
          <w:rFonts w:ascii="Times New Roman" w:eastAsia="Times New Roman" w:hAnsi="Times New Roman" w:cs="Times New Roman"/>
          <w:color w:val="000000"/>
          <w:sz w:val="24"/>
          <w:szCs w:val="24"/>
          <w:lang w:eastAsia="pt-BR"/>
        </w:rPr>
        <w:t>. Será</w:t>
      </w:r>
      <w:r w:rsidR="00EE356B" w:rsidRPr="00EE356B">
        <w:rPr>
          <w:rFonts w:ascii="Times New Roman" w:eastAsia="Times New Roman" w:hAnsi="Times New Roman" w:cs="Times New Roman"/>
          <w:color w:val="000000"/>
          <w:sz w:val="24"/>
          <w:szCs w:val="24"/>
          <w:lang w:eastAsia="pt-BR"/>
        </w:rPr>
        <w:t xml:space="preserve"> assegurado ao candidato o direito a recurso quanto à classificação do Processo Seletivo que deverá ser encaminhado por meio do endereço eletrônico </w:t>
      </w:r>
      <w:hyperlink r:id="rId8" w:history="1">
        <w:r w:rsidR="00DA7D55" w:rsidRPr="00DA7D55">
          <w:rPr>
            <w:rStyle w:val="Hyperlink"/>
            <w:rFonts w:ascii="Times New Roman" w:hAnsi="Times New Roman" w:cs="Times New Roman"/>
            <w:b/>
            <w:sz w:val="24"/>
            <w:szCs w:val="24"/>
          </w:rPr>
          <w:t>seletivosimplificadomv@outlook.com</w:t>
        </w:r>
      </w:hyperlink>
      <w:r w:rsidR="00DA7D55">
        <w:t xml:space="preserve"> </w:t>
      </w:r>
      <w:r w:rsidR="00EE356B" w:rsidRPr="00EE356B">
        <w:rPr>
          <w:rFonts w:ascii="Times New Roman" w:eastAsia="Times New Roman" w:hAnsi="Times New Roman" w:cs="Times New Roman"/>
          <w:color w:val="000000"/>
          <w:sz w:val="24"/>
          <w:szCs w:val="24"/>
          <w:lang w:eastAsia="pt-BR"/>
        </w:rPr>
        <w:t xml:space="preserve">em arquivo formato PDF, até 24 horas após a publicação do </w:t>
      </w:r>
      <w:r w:rsidR="00EE356B" w:rsidRPr="00585F0E">
        <w:rPr>
          <w:rFonts w:ascii="Times New Roman" w:eastAsia="Times New Roman" w:hAnsi="Times New Roman" w:cs="Times New Roman"/>
          <w:color w:val="000000" w:themeColor="text1"/>
          <w:sz w:val="24"/>
          <w:szCs w:val="24"/>
          <w:lang w:eastAsia="pt-BR"/>
        </w:rPr>
        <w:t xml:space="preserve">resultado </w:t>
      </w:r>
      <w:r w:rsidR="0006622E" w:rsidRPr="00585F0E">
        <w:rPr>
          <w:rFonts w:ascii="Times New Roman" w:eastAsia="Times New Roman" w:hAnsi="Times New Roman" w:cs="Times New Roman"/>
          <w:color w:val="000000" w:themeColor="text1"/>
          <w:sz w:val="24"/>
          <w:szCs w:val="24"/>
          <w:lang w:eastAsia="pt-BR"/>
        </w:rPr>
        <w:t>no Site da Prefeitura Municipal</w:t>
      </w:r>
      <w:r w:rsidR="00EE356B" w:rsidRPr="00585F0E">
        <w:rPr>
          <w:rFonts w:ascii="Times New Roman" w:eastAsia="Times New Roman" w:hAnsi="Times New Roman" w:cs="Times New Roman"/>
          <w:color w:val="000000" w:themeColor="text1"/>
          <w:sz w:val="24"/>
          <w:szCs w:val="24"/>
          <w:lang w:eastAsia="pt-BR"/>
        </w:rPr>
        <w:t xml:space="preserve">.  A contagem do prazo terá início no primeiro dia útil </w:t>
      </w:r>
      <w:r w:rsidRPr="00585F0E">
        <w:rPr>
          <w:rFonts w:ascii="Times New Roman" w:eastAsia="Times New Roman" w:hAnsi="Times New Roman" w:cs="Times New Roman"/>
          <w:color w:val="000000" w:themeColor="text1"/>
          <w:sz w:val="24"/>
          <w:szCs w:val="24"/>
          <w:lang w:eastAsia="pt-BR"/>
        </w:rPr>
        <w:t>subsequente</w:t>
      </w:r>
      <w:r w:rsidR="0006622E" w:rsidRPr="00585F0E">
        <w:rPr>
          <w:rFonts w:ascii="Times New Roman" w:eastAsia="Times New Roman" w:hAnsi="Times New Roman" w:cs="Times New Roman"/>
          <w:color w:val="000000" w:themeColor="text1"/>
          <w:sz w:val="24"/>
          <w:szCs w:val="24"/>
          <w:lang w:eastAsia="pt-BR"/>
        </w:rPr>
        <w:t xml:space="preserve"> a publicação no site da Prefeitura Municipal</w:t>
      </w:r>
      <w:r w:rsidR="003D7CE7" w:rsidRPr="00585F0E">
        <w:rPr>
          <w:rFonts w:ascii="Times New Roman" w:eastAsia="Times New Roman" w:hAnsi="Times New Roman" w:cs="Times New Roman"/>
          <w:color w:val="000000" w:themeColor="text1"/>
          <w:sz w:val="24"/>
          <w:szCs w:val="24"/>
          <w:lang w:eastAsia="pt-BR"/>
        </w:rPr>
        <w:t xml:space="preserve">. </w:t>
      </w:r>
    </w:p>
    <w:p w14:paraId="67FC2562" w14:textId="77777777" w:rsidR="00573421" w:rsidRDefault="00EE356B" w:rsidP="00B90B34">
      <w:pPr>
        <w:pStyle w:val="PargrafodaLista"/>
        <w:numPr>
          <w:ilvl w:val="1"/>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Será indeferido o pedido de recurso apresentado fora do prazo estabelecido;</w:t>
      </w:r>
    </w:p>
    <w:p w14:paraId="4F331171" w14:textId="77777777" w:rsidR="00573421" w:rsidRDefault="00EE356B" w:rsidP="00B90B34">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Os recursos poderão ser elaborados livremente pelo próprio candidato, devendo ser observados os seguintes requisitos:</w:t>
      </w:r>
    </w:p>
    <w:p w14:paraId="75310B04" w14:textId="77777777" w:rsidR="00573421" w:rsidRDefault="00085D5C"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Ser</w:t>
      </w:r>
      <w:r w:rsidR="00EE356B" w:rsidRPr="00573421">
        <w:rPr>
          <w:rFonts w:ascii="Times New Roman" w:eastAsia="Times New Roman" w:hAnsi="Times New Roman" w:cs="Times New Roman"/>
          <w:color w:val="000000"/>
          <w:sz w:val="24"/>
          <w:szCs w:val="24"/>
          <w:lang w:eastAsia="pt-BR"/>
        </w:rPr>
        <w:t xml:space="preserve"> fundamentado com argumentação lógica e consistente;</w:t>
      </w:r>
    </w:p>
    <w:p w14:paraId="75809907" w14:textId="77777777" w:rsidR="00573421" w:rsidRDefault="00085D5C"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Conter</w:t>
      </w:r>
      <w:r w:rsidR="00EE356B" w:rsidRPr="00573421">
        <w:rPr>
          <w:rFonts w:ascii="Times New Roman" w:eastAsia="Times New Roman" w:hAnsi="Times New Roman" w:cs="Times New Roman"/>
          <w:color w:val="000000"/>
          <w:sz w:val="24"/>
          <w:szCs w:val="24"/>
          <w:lang w:eastAsia="pt-BR"/>
        </w:rPr>
        <w:t xml:space="preserve"> os dados pessoais e do processo seletivo, devendo ser acompanhado de cópia do documento de identificação do candidato;</w:t>
      </w:r>
    </w:p>
    <w:p w14:paraId="617B960E" w14:textId="77777777" w:rsidR="00573421" w:rsidRDefault="00EE356B"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resultado do recurso junto com parecer da comissão do processo seletivo simplificado será encaminhado aos requerentes por meio de endereço eletrônico fornecido no ato da inscrição;</w:t>
      </w:r>
    </w:p>
    <w:p w14:paraId="5D38824F" w14:textId="77777777" w:rsidR="00573421" w:rsidRPr="00573421" w:rsidRDefault="00573421" w:rsidP="00573421">
      <w:pPr>
        <w:pStyle w:val="PargrafodaLista"/>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5BEBE7C4" w14:textId="77777777" w:rsidR="00573421" w:rsidRDefault="00EE356B" w:rsidP="00B90B34">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Da decisão da Comissão não caberá mais recurso ou impugnação;</w:t>
      </w:r>
    </w:p>
    <w:p w14:paraId="04272698" w14:textId="43D4A905" w:rsidR="00573421" w:rsidRPr="00573421" w:rsidRDefault="00EE356B" w:rsidP="00DA7D55">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candidato deverá manter atualiz</w:t>
      </w:r>
      <w:r w:rsidR="00573421">
        <w:rPr>
          <w:rFonts w:ascii="Times New Roman" w:eastAsia="Times New Roman" w:hAnsi="Times New Roman" w:cs="Times New Roman"/>
          <w:color w:val="000000"/>
          <w:sz w:val="24"/>
          <w:szCs w:val="24"/>
          <w:lang w:eastAsia="pt-BR"/>
        </w:rPr>
        <w:t>ado o seu endereço eletrônico e a</w:t>
      </w:r>
      <w:r w:rsidRPr="00573421">
        <w:rPr>
          <w:rFonts w:ascii="Times New Roman" w:eastAsia="Times New Roman" w:hAnsi="Times New Roman" w:cs="Times New Roman"/>
          <w:color w:val="000000"/>
          <w:sz w:val="24"/>
          <w:szCs w:val="24"/>
          <w:lang w:eastAsia="pt-BR"/>
        </w:rPr>
        <w:t>s atualizações deverão ser encaminhadas para o e-mail </w:t>
      </w:r>
      <w:proofErr w:type="gramStart"/>
      <w:r w:rsidR="00DA7D55" w:rsidRPr="00DA7D55">
        <w:rPr>
          <w:rStyle w:val="Hyperlink"/>
          <w:rFonts w:ascii="Times New Roman" w:eastAsia="Times New Roman" w:hAnsi="Times New Roman" w:cs="Times New Roman"/>
          <w:b/>
          <w:bCs/>
          <w:sz w:val="24"/>
          <w:szCs w:val="24"/>
          <w:lang w:eastAsia="pt-BR"/>
        </w:rPr>
        <w:t>seletivosimplificadomv@outlook.com</w:t>
      </w:r>
      <w:r w:rsidR="00573421">
        <w:rPr>
          <w:rFonts w:ascii="Times New Roman" w:eastAsia="Times New Roman" w:hAnsi="Times New Roman" w:cs="Times New Roman"/>
          <w:b/>
          <w:bCs/>
          <w:color w:val="000000"/>
          <w:sz w:val="24"/>
          <w:szCs w:val="24"/>
          <w:u w:val="single"/>
          <w:lang w:eastAsia="pt-BR"/>
        </w:rPr>
        <w:t xml:space="preserve"> .</w:t>
      </w:r>
      <w:proofErr w:type="gramEnd"/>
      <w:r w:rsidR="00573421">
        <w:rPr>
          <w:rFonts w:ascii="Times New Roman" w:eastAsia="Times New Roman" w:hAnsi="Times New Roman" w:cs="Times New Roman"/>
          <w:b/>
          <w:bCs/>
          <w:color w:val="000000"/>
          <w:sz w:val="24"/>
          <w:szCs w:val="24"/>
          <w:u w:val="single"/>
          <w:lang w:eastAsia="pt-BR"/>
        </w:rPr>
        <w:t xml:space="preserve"> </w:t>
      </w:r>
    </w:p>
    <w:p w14:paraId="069F634D" w14:textId="55CEB84A" w:rsidR="00737AEA" w:rsidRPr="004B24CD" w:rsidRDefault="00EE356B" w:rsidP="0069419B">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B24CD">
        <w:rPr>
          <w:rFonts w:ascii="Times New Roman" w:eastAsia="Times New Roman" w:hAnsi="Times New Roman" w:cs="Times New Roman"/>
          <w:color w:val="000000"/>
          <w:sz w:val="24"/>
          <w:szCs w:val="24"/>
          <w:lang w:eastAsia="pt-BR"/>
        </w:rPr>
        <w:t>Serão de exclusiva responsabilidade do candidato os prejuízos advindos da</w:t>
      </w:r>
      <w:r w:rsidR="00573421" w:rsidRPr="004B24CD">
        <w:rPr>
          <w:rFonts w:ascii="Times New Roman" w:eastAsia="Times New Roman" w:hAnsi="Times New Roman" w:cs="Times New Roman"/>
          <w:color w:val="000000"/>
          <w:sz w:val="24"/>
          <w:szCs w:val="24"/>
          <w:lang w:eastAsia="pt-BR"/>
        </w:rPr>
        <w:t xml:space="preserve"> não atualização dos seus dados.</w:t>
      </w:r>
    </w:p>
    <w:p w14:paraId="3EBB08CB" w14:textId="7691539F" w:rsidR="00EE356B" w:rsidRPr="00EE356B" w:rsidRDefault="00EE356B"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7.</w:t>
      </w:r>
      <w:r w:rsidR="00D44F48">
        <w:rPr>
          <w:rFonts w:ascii="Times New Roman" w:eastAsia="Times New Roman" w:hAnsi="Times New Roman" w:cs="Times New Roman"/>
          <w:b/>
          <w:bCs/>
          <w:caps/>
          <w:color w:val="000000"/>
          <w:sz w:val="24"/>
          <w:szCs w:val="24"/>
          <w:lang w:eastAsia="pt-BR"/>
        </w:rPr>
        <w:t xml:space="preserve"> </w:t>
      </w:r>
      <w:r w:rsidRPr="00EE356B">
        <w:rPr>
          <w:rFonts w:ascii="Times New Roman" w:eastAsia="Times New Roman" w:hAnsi="Times New Roman" w:cs="Times New Roman"/>
          <w:b/>
          <w:bCs/>
          <w:caps/>
          <w:color w:val="000000"/>
          <w:sz w:val="24"/>
          <w:szCs w:val="24"/>
          <w:lang w:eastAsia="pt-BR"/>
        </w:rPr>
        <w:t>DA CONTRATAÇÃO</w:t>
      </w:r>
    </w:p>
    <w:p w14:paraId="284D2EC9" w14:textId="77777777" w:rsidR="00EE356B" w:rsidRPr="00A90A2D" w:rsidRDefault="00EE356B" w:rsidP="00B90B34">
      <w:pPr>
        <w:pStyle w:val="PargrafodaLista"/>
        <w:numPr>
          <w:ilvl w:val="1"/>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A90A2D">
        <w:rPr>
          <w:rFonts w:ascii="Times New Roman" w:eastAsia="Times New Roman" w:hAnsi="Times New Roman" w:cs="Times New Roman"/>
          <w:color w:val="000000"/>
          <w:sz w:val="24"/>
          <w:szCs w:val="24"/>
          <w:lang w:eastAsia="pt-BR"/>
        </w:rPr>
        <w:t xml:space="preserve">A contratação e o exercício da função </w:t>
      </w:r>
      <w:r w:rsidR="00A90A2D" w:rsidRPr="00A90A2D">
        <w:rPr>
          <w:rFonts w:ascii="Times New Roman" w:eastAsia="Times New Roman" w:hAnsi="Times New Roman" w:cs="Times New Roman"/>
          <w:color w:val="000000"/>
          <w:sz w:val="24"/>
          <w:szCs w:val="24"/>
          <w:lang w:eastAsia="pt-BR"/>
        </w:rPr>
        <w:t>dependerão</w:t>
      </w:r>
      <w:r w:rsidRPr="00A90A2D">
        <w:rPr>
          <w:rFonts w:ascii="Times New Roman" w:eastAsia="Times New Roman" w:hAnsi="Times New Roman" w:cs="Times New Roman"/>
          <w:color w:val="000000"/>
          <w:sz w:val="24"/>
          <w:szCs w:val="24"/>
          <w:lang w:eastAsia="pt-BR"/>
        </w:rPr>
        <w:t xml:space="preserve"> dos seguintes requisitos básicos, e apresentação dos respectivos documentos comprobatórios:</w:t>
      </w:r>
    </w:p>
    <w:p w14:paraId="3408A319"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4A65B3E6" w14:textId="61CDEA8F"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de Identidade</w:t>
      </w:r>
    </w:p>
    <w:p w14:paraId="3AB352C6"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*CPF</w:t>
      </w:r>
    </w:p>
    <w:p w14:paraId="0C7B5611"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de Trabalho (CTPS)</w:t>
      </w:r>
    </w:p>
    <w:p w14:paraId="72A17F5F"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w:t>
      </w:r>
      <w:r w:rsidR="00690E23" w:rsidRPr="00A90A2D">
        <w:rPr>
          <w:rFonts w:ascii="Times New Roman" w:hAnsi="Times New Roman" w:cs="Times New Roman"/>
          <w:sz w:val="24"/>
          <w:szCs w:val="24"/>
        </w:rPr>
        <w:t>Número</w:t>
      </w:r>
      <w:r w:rsidRPr="00A90A2D">
        <w:rPr>
          <w:rFonts w:ascii="Times New Roman" w:hAnsi="Times New Roman" w:cs="Times New Roman"/>
          <w:sz w:val="24"/>
          <w:szCs w:val="24"/>
        </w:rPr>
        <w:t xml:space="preserve"> do PIS/PASEP</w:t>
      </w:r>
    </w:p>
    <w:p w14:paraId="38A05E5E"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*Título de Eleitor</w:t>
      </w:r>
    </w:p>
    <w:p w14:paraId="7B51038D"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*Comprovante de Voto da Última Eleição</w:t>
      </w:r>
    </w:p>
    <w:p w14:paraId="6E023C65"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de Nascimento ou Casamento</w:t>
      </w:r>
    </w:p>
    <w:p w14:paraId="66D3D86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de Nascimento dos Filhos</w:t>
      </w:r>
    </w:p>
    <w:p w14:paraId="68223FBC"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*Certificado de Reservista (se for o caso)</w:t>
      </w:r>
    </w:p>
    <w:p w14:paraId="04F3F85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*Comprovante de residência</w:t>
      </w:r>
    </w:p>
    <w:p w14:paraId="1E8B3B23" w14:textId="45C01E7C" w:rsidR="00A90A2D" w:rsidRPr="00A90A2D" w:rsidRDefault="003D7CE7" w:rsidP="00A90A2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*Comprovante de escolaridade</w:t>
      </w:r>
    </w:p>
    <w:p w14:paraId="5E686828"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*Documento que conste o número da Conta no Banco do Brasil</w:t>
      </w:r>
    </w:p>
    <w:p w14:paraId="6670BA71"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*01 (uma) foto 3x4 recente</w:t>
      </w:r>
    </w:p>
    <w:p w14:paraId="0DAD812E"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Nacional de Habilitação (quando o cargo assim o exigir)</w:t>
      </w:r>
    </w:p>
    <w:p w14:paraId="54418C6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*Registro no Conselho de Classe (quando o cargo assim o exigir)</w:t>
      </w:r>
    </w:p>
    <w:p w14:paraId="71B49C04"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não acumulação de cargos públicos</w:t>
      </w:r>
    </w:p>
    <w:p w14:paraId="38D239AB"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Bens que constituem seu patrimônio</w:t>
      </w:r>
    </w:p>
    <w:p w14:paraId="73FB2478"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não ter sofrido no exercício da Função Pública, as penalidades disciplinares</w:t>
      </w:r>
    </w:p>
    <w:p w14:paraId="04B2F726"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negativa de antecedentes criminais, exp</w:t>
      </w:r>
      <w:r>
        <w:rPr>
          <w:rFonts w:ascii="Times New Roman" w:hAnsi="Times New Roman" w:cs="Times New Roman"/>
          <w:sz w:val="24"/>
          <w:szCs w:val="24"/>
        </w:rPr>
        <w:t xml:space="preserve">edida pelo Fórum da Comarca </w:t>
      </w:r>
      <w:r w:rsidRPr="00A90A2D">
        <w:rPr>
          <w:rFonts w:ascii="Times New Roman" w:hAnsi="Times New Roman" w:cs="Times New Roman"/>
          <w:sz w:val="24"/>
          <w:szCs w:val="24"/>
        </w:rPr>
        <w:t>onde residiu n</w:t>
      </w:r>
      <w:r>
        <w:rPr>
          <w:rFonts w:ascii="Times New Roman" w:hAnsi="Times New Roman" w:cs="Times New Roman"/>
          <w:sz w:val="24"/>
          <w:szCs w:val="24"/>
        </w:rPr>
        <w:t>o</w:t>
      </w:r>
      <w:r w:rsidRPr="00A90A2D">
        <w:rPr>
          <w:rFonts w:ascii="Times New Roman" w:hAnsi="Times New Roman" w:cs="Times New Roman"/>
          <w:sz w:val="24"/>
          <w:szCs w:val="24"/>
        </w:rPr>
        <w:t>s últimos 05 (cinco) anos.</w:t>
      </w:r>
    </w:p>
    <w:p w14:paraId="60C0217A" w14:textId="77777777" w:rsid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lastRenderedPageBreak/>
        <w:t xml:space="preserve">*Laudo Médico atestando sanidade física e mental, expedido pela Junta Médica Municipal. Apresentar também os exames que forem solicitados pelo médico. </w:t>
      </w:r>
    </w:p>
    <w:p w14:paraId="45D139C2" w14:textId="77777777" w:rsidR="00A90A2D" w:rsidRPr="00A90A2D" w:rsidRDefault="00A90A2D" w:rsidP="00A90A2D">
      <w:pPr>
        <w:spacing w:after="0" w:line="240" w:lineRule="auto"/>
        <w:ind w:left="709"/>
        <w:jc w:val="both"/>
        <w:rPr>
          <w:rFonts w:ascii="Times New Roman" w:hAnsi="Times New Roman" w:cs="Times New Roman"/>
          <w:sz w:val="24"/>
          <w:szCs w:val="24"/>
        </w:rPr>
      </w:pPr>
    </w:p>
    <w:p w14:paraId="06A1ABA9"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7.2 </w:t>
      </w:r>
      <w:r w:rsidR="00EE356B" w:rsidRPr="00EE356B">
        <w:rPr>
          <w:rFonts w:ascii="Times New Roman" w:eastAsia="Times New Roman" w:hAnsi="Times New Roman" w:cs="Times New Roman"/>
          <w:color w:val="000000"/>
          <w:sz w:val="24"/>
          <w:szCs w:val="24"/>
          <w:lang w:eastAsia="pt-BR"/>
        </w:rPr>
        <w:t xml:space="preserve">A convocação do </w:t>
      </w:r>
      <w:r>
        <w:rPr>
          <w:rFonts w:ascii="Times New Roman" w:eastAsia="Times New Roman" w:hAnsi="Times New Roman" w:cs="Times New Roman"/>
          <w:color w:val="000000"/>
          <w:sz w:val="24"/>
          <w:szCs w:val="24"/>
          <w:lang w:eastAsia="pt-BR"/>
        </w:rPr>
        <w:t>candidato aprovado será feita</w:t>
      </w:r>
      <w:r w:rsidR="00EE356B" w:rsidRPr="00EE356B">
        <w:rPr>
          <w:rFonts w:ascii="Times New Roman" w:eastAsia="Times New Roman" w:hAnsi="Times New Roman" w:cs="Times New Roman"/>
          <w:color w:val="000000"/>
          <w:sz w:val="24"/>
          <w:szCs w:val="24"/>
          <w:lang w:eastAsia="pt-BR"/>
        </w:rPr>
        <w:t xml:space="preserve">, por meio </w:t>
      </w:r>
      <w:r>
        <w:rPr>
          <w:rFonts w:ascii="Times New Roman" w:eastAsia="Times New Roman" w:hAnsi="Times New Roman" w:cs="Times New Roman"/>
          <w:color w:val="000000"/>
          <w:sz w:val="24"/>
          <w:szCs w:val="24"/>
          <w:lang w:eastAsia="pt-BR"/>
        </w:rPr>
        <w:t>de contato telefônico ou pelo</w:t>
      </w:r>
      <w:r w:rsidR="00EE356B" w:rsidRPr="00EE356B">
        <w:rPr>
          <w:rFonts w:ascii="Times New Roman" w:eastAsia="Times New Roman" w:hAnsi="Times New Roman" w:cs="Times New Roman"/>
          <w:color w:val="000000"/>
          <w:sz w:val="24"/>
          <w:szCs w:val="24"/>
          <w:lang w:eastAsia="pt-BR"/>
        </w:rPr>
        <w:t xml:space="preserve"> endereço eletrônico indicado no momento da inscrição, após encerramento do prazo de</w:t>
      </w:r>
      <w:r>
        <w:rPr>
          <w:rFonts w:ascii="Times New Roman" w:eastAsia="Times New Roman" w:hAnsi="Times New Roman" w:cs="Times New Roman"/>
          <w:color w:val="000000"/>
          <w:sz w:val="24"/>
          <w:szCs w:val="24"/>
          <w:lang w:eastAsia="pt-BR"/>
        </w:rPr>
        <w:t xml:space="preserve"> recursos. </w:t>
      </w:r>
    </w:p>
    <w:p w14:paraId="03432041" w14:textId="77777777" w:rsidR="00A90A2D" w:rsidRDefault="00EE356B"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41391762" w14:textId="77777777" w:rsidR="00EE356B" w:rsidRDefault="00A90A2D" w:rsidP="00A90A2D">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r w:rsidRPr="00A90A2D">
        <w:rPr>
          <w:rFonts w:ascii="Times New Roman" w:eastAsia="Times New Roman" w:hAnsi="Times New Roman" w:cs="Times New Roman"/>
          <w:b/>
          <w:color w:val="000000"/>
          <w:sz w:val="24"/>
          <w:szCs w:val="24"/>
          <w:lang w:eastAsia="pt-BR"/>
        </w:rPr>
        <w:t xml:space="preserve">7.3. </w:t>
      </w:r>
      <w:r w:rsidRPr="00A90A2D">
        <w:rPr>
          <w:rFonts w:ascii="Times New Roman" w:eastAsia="Times New Roman" w:hAnsi="Times New Roman" w:cs="Times New Roman"/>
          <w:b/>
          <w:color w:val="000000"/>
          <w:sz w:val="24"/>
          <w:szCs w:val="24"/>
          <w:u w:val="single"/>
          <w:lang w:eastAsia="pt-BR"/>
        </w:rPr>
        <w:t>Considerando</w:t>
      </w:r>
      <w:r w:rsidR="00EE356B" w:rsidRPr="00A90A2D">
        <w:rPr>
          <w:rFonts w:ascii="Times New Roman" w:eastAsia="Times New Roman" w:hAnsi="Times New Roman" w:cs="Times New Roman"/>
          <w:b/>
          <w:color w:val="000000"/>
          <w:sz w:val="24"/>
          <w:szCs w:val="24"/>
          <w:u w:val="single"/>
          <w:lang w:eastAsia="pt-BR"/>
        </w:rPr>
        <w:t xml:space="preserve"> que o Processo Seletivo Simplificado ocorre com o objetivo de contratação imediata, encerrados todos os procedimentos de classificação e publicações, o candidato terá o prazo de 0</w:t>
      </w:r>
      <w:r w:rsidRPr="00A90A2D">
        <w:rPr>
          <w:rFonts w:ascii="Times New Roman" w:eastAsia="Times New Roman" w:hAnsi="Times New Roman" w:cs="Times New Roman"/>
          <w:b/>
          <w:color w:val="000000"/>
          <w:sz w:val="24"/>
          <w:szCs w:val="24"/>
          <w:u w:val="single"/>
          <w:lang w:eastAsia="pt-BR"/>
        </w:rPr>
        <w:t>3</w:t>
      </w:r>
      <w:r w:rsidR="00EE356B" w:rsidRPr="00A90A2D">
        <w:rPr>
          <w:rFonts w:ascii="Times New Roman" w:eastAsia="Times New Roman" w:hAnsi="Times New Roman" w:cs="Times New Roman"/>
          <w:b/>
          <w:color w:val="000000"/>
          <w:sz w:val="24"/>
          <w:szCs w:val="24"/>
          <w:u w:val="single"/>
          <w:lang w:eastAsia="pt-BR"/>
        </w:rPr>
        <w:t xml:space="preserve"> dias úteis a contar do envio da convocação para apresentação dos documentos e, se habilitado, iniciar as atividades, caso contrário será considerado desistente definitivo à vaga;</w:t>
      </w:r>
    </w:p>
    <w:p w14:paraId="4642E62B" w14:textId="77777777" w:rsidR="00A90A2D" w:rsidRPr="00A90A2D" w:rsidRDefault="00A90A2D" w:rsidP="00A90A2D">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p>
    <w:p w14:paraId="0F84C8C1" w14:textId="4351F538" w:rsidR="00EE356B" w:rsidRPr="00EE356B" w:rsidRDefault="00EE356B" w:rsidP="00573421">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8.</w:t>
      </w:r>
      <w:r w:rsidR="00DF122E">
        <w:rPr>
          <w:rFonts w:ascii="Times New Roman" w:eastAsia="Times New Roman" w:hAnsi="Times New Roman" w:cs="Times New Roman"/>
          <w:b/>
          <w:bCs/>
          <w:caps/>
          <w:color w:val="000000"/>
          <w:sz w:val="24"/>
          <w:szCs w:val="24"/>
          <w:lang w:eastAsia="pt-BR"/>
        </w:rPr>
        <w:t xml:space="preserve"> </w:t>
      </w:r>
      <w:r w:rsidRPr="00EE356B">
        <w:rPr>
          <w:rFonts w:ascii="Times New Roman" w:eastAsia="Times New Roman" w:hAnsi="Times New Roman" w:cs="Times New Roman"/>
          <w:b/>
          <w:bCs/>
          <w:caps/>
          <w:color w:val="000000"/>
          <w:sz w:val="24"/>
          <w:szCs w:val="24"/>
          <w:lang w:eastAsia="pt-BR"/>
        </w:rPr>
        <w:t>DAS DISPOSIÇÕES FINAIS</w:t>
      </w:r>
    </w:p>
    <w:p w14:paraId="74165260"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A não observância dos prazos e a inexatidão das informações ou a constatação, mesmo que posterior, de irregularidades nos documentos, eliminará o candidato do processo seletivo;</w:t>
      </w:r>
    </w:p>
    <w:p w14:paraId="17632AE8"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processo de chamamento e admissão dos candidatos aprovados neste processo seletivo dar-se-á de acordo com a necessidade do serviço público emergencial;</w:t>
      </w:r>
    </w:p>
    <w:p w14:paraId="5271CDD6"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Os candidatos serão contratados em regime administrativo, ficando vinculado ao Regime Geral de Previdência Social;</w:t>
      </w:r>
    </w:p>
    <w:p w14:paraId="72F2767C"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u w:val="single"/>
          <w:lang w:eastAsia="pt-BR"/>
        </w:rPr>
        <w:t>Os casos omissos deste Edital e as decisões que se fizerem necessárias serão resolvidos pela Comissão do Processo Seletivo Simplificado e Procuradoria Municipal</w:t>
      </w:r>
      <w:r w:rsidRPr="00573421">
        <w:rPr>
          <w:rFonts w:ascii="Times New Roman" w:eastAsia="Times New Roman" w:hAnsi="Times New Roman" w:cs="Times New Roman"/>
          <w:color w:val="000000"/>
          <w:sz w:val="24"/>
          <w:szCs w:val="24"/>
          <w:lang w:eastAsia="pt-BR"/>
        </w:rPr>
        <w:t>;</w:t>
      </w:r>
    </w:p>
    <w:p w14:paraId="5AB87AE4" w14:textId="0B569DC5" w:rsidR="00EE356B"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Fica o r</w:t>
      </w:r>
      <w:r w:rsidR="003D7CE7">
        <w:rPr>
          <w:rFonts w:ascii="Times New Roman" w:eastAsia="Times New Roman" w:hAnsi="Times New Roman" w:cs="Times New Roman"/>
          <w:color w:val="000000"/>
          <w:sz w:val="24"/>
          <w:szCs w:val="24"/>
          <w:lang w:eastAsia="pt-BR"/>
        </w:rPr>
        <w:t>esponsável pela Coordenação da Comissão</w:t>
      </w:r>
      <w:r w:rsidRPr="00573421">
        <w:rPr>
          <w:rFonts w:ascii="Times New Roman" w:eastAsia="Times New Roman" w:hAnsi="Times New Roman" w:cs="Times New Roman"/>
          <w:color w:val="000000"/>
          <w:sz w:val="24"/>
          <w:szCs w:val="24"/>
          <w:lang w:eastAsia="pt-BR"/>
        </w:rPr>
        <w:t xml:space="preserve"> autorizada a convocar outros servidores e assessoria técnica para participar da operacionalização deste processo seletivo;</w:t>
      </w:r>
    </w:p>
    <w:p w14:paraId="724F62CE"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6A8E5AD7" w14:textId="00B23EEB" w:rsidR="00EE356B" w:rsidRPr="00932277" w:rsidRDefault="00573421" w:rsidP="002700B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932277">
        <w:rPr>
          <w:rFonts w:ascii="Times New Roman" w:eastAsia="Times New Roman" w:hAnsi="Times New Roman" w:cs="Times New Roman"/>
          <w:sz w:val="24"/>
          <w:szCs w:val="24"/>
          <w:lang w:eastAsia="pt-BR"/>
        </w:rPr>
        <w:t>Major Vieira</w:t>
      </w:r>
      <w:r w:rsidR="00A90A2D" w:rsidRPr="00932277">
        <w:rPr>
          <w:rFonts w:ascii="Times New Roman" w:eastAsia="Times New Roman" w:hAnsi="Times New Roman" w:cs="Times New Roman"/>
          <w:sz w:val="24"/>
          <w:szCs w:val="24"/>
          <w:lang w:eastAsia="pt-BR"/>
        </w:rPr>
        <w:t xml:space="preserve">, </w:t>
      </w:r>
      <w:r w:rsidR="000A04C0">
        <w:rPr>
          <w:rFonts w:ascii="Times New Roman" w:eastAsia="Times New Roman" w:hAnsi="Times New Roman" w:cs="Times New Roman"/>
          <w:sz w:val="24"/>
          <w:szCs w:val="24"/>
          <w:lang w:eastAsia="pt-BR"/>
        </w:rPr>
        <w:t>28</w:t>
      </w:r>
      <w:r w:rsidR="00EC5EC9" w:rsidRPr="00932277">
        <w:rPr>
          <w:rFonts w:ascii="Times New Roman" w:eastAsia="Times New Roman" w:hAnsi="Times New Roman" w:cs="Times New Roman"/>
          <w:sz w:val="24"/>
          <w:szCs w:val="24"/>
          <w:lang w:eastAsia="pt-BR"/>
        </w:rPr>
        <w:t xml:space="preserve"> de outubro</w:t>
      </w:r>
      <w:r w:rsidR="00EE356B" w:rsidRPr="00932277">
        <w:rPr>
          <w:rFonts w:ascii="Times New Roman" w:eastAsia="Times New Roman" w:hAnsi="Times New Roman" w:cs="Times New Roman"/>
          <w:sz w:val="24"/>
          <w:szCs w:val="24"/>
          <w:lang w:eastAsia="pt-BR"/>
        </w:rPr>
        <w:t xml:space="preserve"> de 202</w:t>
      </w:r>
      <w:r w:rsidR="00A90A2D" w:rsidRPr="00932277">
        <w:rPr>
          <w:rFonts w:ascii="Times New Roman" w:eastAsia="Times New Roman" w:hAnsi="Times New Roman" w:cs="Times New Roman"/>
          <w:sz w:val="24"/>
          <w:szCs w:val="24"/>
          <w:lang w:eastAsia="pt-BR"/>
        </w:rPr>
        <w:t>1</w:t>
      </w:r>
      <w:r w:rsidR="00EE356B" w:rsidRPr="00932277">
        <w:rPr>
          <w:rFonts w:ascii="Times New Roman" w:eastAsia="Times New Roman" w:hAnsi="Times New Roman" w:cs="Times New Roman"/>
          <w:sz w:val="24"/>
          <w:szCs w:val="24"/>
          <w:lang w:eastAsia="pt-BR"/>
        </w:rPr>
        <w:t>.</w:t>
      </w:r>
    </w:p>
    <w:p w14:paraId="2A6A0D0F"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4183C45A"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77108A9B"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50A25B50"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7F95E167"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43A1273B" w14:textId="3EDE4134" w:rsidR="00A90A2D" w:rsidRPr="00A90A2D" w:rsidRDefault="00A90A2D"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r w:rsidRPr="00A90A2D">
        <w:rPr>
          <w:rFonts w:ascii="Times New Roman" w:eastAsia="Times New Roman" w:hAnsi="Times New Roman" w:cs="Times New Roman"/>
          <w:b/>
          <w:color w:val="000000"/>
          <w:sz w:val="24"/>
          <w:szCs w:val="24"/>
          <w:lang w:eastAsia="pt-BR"/>
        </w:rPr>
        <w:t>ADILSON LI</w:t>
      </w:r>
      <w:r w:rsidR="001F15A1">
        <w:rPr>
          <w:rFonts w:ascii="Times New Roman" w:eastAsia="Times New Roman" w:hAnsi="Times New Roman" w:cs="Times New Roman"/>
          <w:b/>
          <w:color w:val="000000"/>
          <w:sz w:val="24"/>
          <w:szCs w:val="24"/>
          <w:lang w:eastAsia="pt-BR"/>
        </w:rPr>
        <w:t>CZC</w:t>
      </w:r>
      <w:r w:rsidRPr="00A90A2D">
        <w:rPr>
          <w:rFonts w:ascii="Times New Roman" w:eastAsia="Times New Roman" w:hAnsi="Times New Roman" w:cs="Times New Roman"/>
          <w:b/>
          <w:color w:val="000000"/>
          <w:sz w:val="24"/>
          <w:szCs w:val="24"/>
          <w:lang w:eastAsia="pt-BR"/>
        </w:rPr>
        <w:t>OVSKI</w:t>
      </w:r>
    </w:p>
    <w:p w14:paraId="186ADBE7" w14:textId="77777777" w:rsidR="00EE356B" w:rsidRPr="00EE356B" w:rsidRDefault="00EE356B" w:rsidP="00A90A2D">
      <w:pPr>
        <w:shd w:val="clear" w:color="auto" w:fill="FFFFFF"/>
        <w:spacing w:after="0" w:line="240" w:lineRule="auto"/>
        <w:jc w:val="center"/>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Prefeito Municipal</w:t>
      </w:r>
    </w:p>
    <w:p w14:paraId="7B3F24AF" w14:textId="77777777" w:rsidR="00585F0E" w:rsidRDefault="00585F0E"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0AD57605" w14:textId="77777777" w:rsidR="002364C5" w:rsidRDefault="002364C5"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3A1D5903" w14:textId="77777777" w:rsidR="002364C5" w:rsidRDefault="002364C5"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12EC8E9A" w14:textId="77777777" w:rsidR="002364C5" w:rsidRDefault="002364C5"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18275A80" w14:textId="77777777" w:rsidR="002364C5" w:rsidRDefault="002364C5"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38C7AEF3" w14:textId="77777777" w:rsidR="002364C5" w:rsidRDefault="002364C5"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4EE951CE" w14:textId="5F19C8F4" w:rsidR="00EE356B" w:rsidRPr="00573421" w:rsidRDefault="00585F0E"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lastRenderedPageBreak/>
        <w:t>A</w:t>
      </w:r>
      <w:r w:rsidR="00EE356B" w:rsidRPr="002700B4">
        <w:rPr>
          <w:rFonts w:ascii="Times New Roman" w:eastAsia="Times New Roman" w:hAnsi="Times New Roman" w:cs="Times New Roman"/>
          <w:b/>
          <w:bCs/>
          <w:caps/>
          <w:color w:val="000000"/>
          <w:sz w:val="24"/>
          <w:szCs w:val="24"/>
          <w:lang w:eastAsia="pt-BR"/>
        </w:rPr>
        <w:t>NEXO I</w:t>
      </w:r>
    </w:p>
    <w:p w14:paraId="67F42513" w14:textId="77777777" w:rsidR="00EE356B" w:rsidRPr="001866D0" w:rsidRDefault="001866D0" w:rsidP="001866D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pt-BR"/>
        </w:rPr>
      </w:pPr>
      <w:r w:rsidRPr="001866D0">
        <w:rPr>
          <w:rFonts w:ascii="Times New Roman" w:eastAsia="Times New Roman" w:hAnsi="Times New Roman" w:cs="Times New Roman"/>
          <w:b/>
          <w:color w:val="000000"/>
          <w:sz w:val="24"/>
          <w:szCs w:val="24"/>
          <w:lang w:eastAsia="pt-BR"/>
        </w:rPr>
        <w:t>ATRIBUIÇÕES DOS CARGOS:</w:t>
      </w:r>
    </w:p>
    <w:tbl>
      <w:tblPr>
        <w:tblStyle w:val="Tabelacomgrade"/>
        <w:tblW w:w="0" w:type="auto"/>
        <w:tblLook w:val="04A0" w:firstRow="1" w:lastRow="0" w:firstColumn="1" w:lastColumn="0" w:noHBand="0" w:noVBand="1"/>
      </w:tblPr>
      <w:tblGrid>
        <w:gridCol w:w="2409"/>
        <w:gridCol w:w="7327"/>
      </w:tblGrid>
      <w:tr w:rsidR="00EE356B" w:rsidRPr="00573421" w14:paraId="6B9A4036" w14:textId="77777777" w:rsidTr="00CA28E4">
        <w:tc>
          <w:tcPr>
            <w:tcW w:w="2409" w:type="dxa"/>
            <w:hideMark/>
          </w:tcPr>
          <w:p w14:paraId="1C3F308E" w14:textId="77777777" w:rsidR="00C33092" w:rsidRPr="001866D0" w:rsidRDefault="00C33092" w:rsidP="001866D0">
            <w:pPr>
              <w:jc w:val="center"/>
              <w:rPr>
                <w:rFonts w:ascii="Times New Roman" w:eastAsia="Times New Roman" w:hAnsi="Times New Roman" w:cs="Times New Roman"/>
                <w:color w:val="000000"/>
                <w:sz w:val="24"/>
                <w:szCs w:val="24"/>
                <w:lang w:eastAsia="pt-BR"/>
              </w:rPr>
            </w:pPr>
          </w:p>
          <w:p w14:paraId="3F368B95" w14:textId="77777777" w:rsidR="00C33092" w:rsidRPr="001866D0" w:rsidRDefault="00C33092" w:rsidP="001866D0">
            <w:pPr>
              <w:jc w:val="center"/>
              <w:rPr>
                <w:rFonts w:ascii="Times New Roman" w:eastAsia="Times New Roman" w:hAnsi="Times New Roman" w:cs="Times New Roman"/>
                <w:color w:val="000000"/>
                <w:sz w:val="24"/>
                <w:szCs w:val="24"/>
                <w:lang w:eastAsia="pt-BR"/>
              </w:rPr>
            </w:pPr>
          </w:p>
          <w:p w14:paraId="2A959E5C" w14:textId="77777777" w:rsidR="00C33092" w:rsidRPr="001866D0" w:rsidRDefault="00C33092" w:rsidP="001866D0">
            <w:pPr>
              <w:jc w:val="center"/>
              <w:rPr>
                <w:rFonts w:ascii="Times New Roman" w:eastAsia="Times New Roman" w:hAnsi="Times New Roman" w:cs="Times New Roman"/>
                <w:color w:val="000000"/>
                <w:sz w:val="24"/>
                <w:szCs w:val="24"/>
                <w:lang w:eastAsia="pt-BR"/>
              </w:rPr>
            </w:pPr>
          </w:p>
          <w:p w14:paraId="48E8F0FC" w14:textId="77777777" w:rsidR="00EE356B" w:rsidRPr="001866D0" w:rsidRDefault="00EE356B" w:rsidP="001866D0">
            <w:pPr>
              <w:jc w:val="center"/>
              <w:rPr>
                <w:rFonts w:ascii="Times New Roman" w:eastAsia="Times New Roman" w:hAnsi="Times New Roman" w:cs="Times New Roman"/>
                <w:color w:val="000000"/>
                <w:sz w:val="24"/>
                <w:szCs w:val="24"/>
                <w:lang w:eastAsia="pt-BR"/>
              </w:rPr>
            </w:pPr>
            <w:r w:rsidRPr="001866D0">
              <w:rPr>
                <w:rFonts w:ascii="Times New Roman" w:eastAsia="Times New Roman" w:hAnsi="Times New Roman" w:cs="Times New Roman"/>
                <w:color w:val="000000"/>
                <w:sz w:val="24"/>
                <w:szCs w:val="24"/>
                <w:lang w:eastAsia="pt-BR"/>
              </w:rPr>
              <w:t>Médico</w:t>
            </w:r>
          </w:p>
        </w:tc>
        <w:tc>
          <w:tcPr>
            <w:tcW w:w="7327" w:type="dxa"/>
            <w:hideMark/>
          </w:tcPr>
          <w:p w14:paraId="2B71CAEA" w14:textId="77777777" w:rsidR="00EE356B" w:rsidRPr="001866D0" w:rsidRDefault="00EE356B" w:rsidP="002700B4">
            <w:pPr>
              <w:jc w:val="both"/>
              <w:rPr>
                <w:rFonts w:ascii="Times New Roman" w:eastAsia="Times New Roman" w:hAnsi="Times New Roman" w:cs="Times New Roman"/>
                <w:color w:val="000000"/>
                <w:sz w:val="24"/>
                <w:szCs w:val="24"/>
                <w:lang w:eastAsia="pt-BR"/>
              </w:rPr>
            </w:pPr>
            <w:r w:rsidRPr="001866D0">
              <w:rPr>
                <w:rFonts w:ascii="Times New Roman" w:eastAsia="Times New Roman" w:hAnsi="Times New Roman" w:cs="Times New Roman"/>
                <w:color w:val="000000"/>
                <w:sz w:val="24"/>
                <w:szCs w:val="24"/>
                <w:lang w:eastAsia="pt-BR"/>
              </w:rPr>
              <w:t>Realizar exames médicos, emitir diagnósticos, prescrever e ministrar tratamentos para o COVID- 19 e as diversas doenças, perturbações e lesões do organismo humano e aplicar os métodos da medicina preventiva; definir instruções; emitir laudos e pareceres; aplicar as leis e regulamentos da saúde pública; realizar atendimentos c</w:t>
            </w:r>
            <w:r w:rsidR="0061543A" w:rsidRPr="001866D0">
              <w:rPr>
                <w:rFonts w:ascii="Times New Roman" w:eastAsia="Times New Roman" w:hAnsi="Times New Roman" w:cs="Times New Roman"/>
                <w:color w:val="000000"/>
                <w:sz w:val="24"/>
                <w:szCs w:val="24"/>
                <w:lang w:eastAsia="pt-BR"/>
              </w:rPr>
              <w:t>línicos no ambulatório e na urgência</w:t>
            </w:r>
            <w:r w:rsidRPr="001866D0">
              <w:rPr>
                <w:rFonts w:ascii="Times New Roman" w:eastAsia="Times New Roman" w:hAnsi="Times New Roman" w:cs="Times New Roman"/>
                <w:color w:val="000000"/>
                <w:sz w:val="24"/>
                <w:szCs w:val="24"/>
                <w:lang w:eastAsia="pt-BR"/>
              </w:rPr>
              <w:t xml:space="preserve"> e emergência; desenvolver as atividades inerentes a função e a lotação do servidor.</w:t>
            </w:r>
          </w:p>
          <w:p w14:paraId="478244E8" w14:textId="77777777" w:rsidR="008B0959" w:rsidRPr="001866D0" w:rsidRDefault="008B0959" w:rsidP="002700B4">
            <w:pPr>
              <w:jc w:val="both"/>
              <w:rPr>
                <w:rFonts w:ascii="Times New Roman" w:eastAsia="Times New Roman" w:hAnsi="Times New Roman" w:cs="Times New Roman"/>
                <w:color w:val="000000"/>
                <w:sz w:val="24"/>
                <w:szCs w:val="24"/>
                <w:lang w:eastAsia="pt-BR"/>
              </w:rPr>
            </w:pPr>
          </w:p>
        </w:tc>
      </w:tr>
      <w:tr w:rsidR="00EE356B" w:rsidRPr="00EE356B" w14:paraId="372B4BE7" w14:textId="77777777" w:rsidTr="00CA28E4">
        <w:tc>
          <w:tcPr>
            <w:tcW w:w="2409" w:type="dxa"/>
            <w:hideMark/>
          </w:tcPr>
          <w:p w14:paraId="41E1C169" w14:textId="77777777" w:rsidR="00797D4A" w:rsidRDefault="00797D4A" w:rsidP="008D4AC3">
            <w:pPr>
              <w:spacing w:before="100" w:beforeAutospacing="1" w:after="100" w:afterAutospacing="1"/>
              <w:jc w:val="center"/>
              <w:rPr>
                <w:rFonts w:ascii="Times New Roman" w:eastAsia="Times New Roman" w:hAnsi="Times New Roman" w:cs="Times New Roman"/>
                <w:color w:val="000000"/>
                <w:sz w:val="24"/>
                <w:szCs w:val="24"/>
                <w:lang w:eastAsia="pt-BR"/>
              </w:rPr>
            </w:pPr>
          </w:p>
          <w:p w14:paraId="0CC5A2CD" w14:textId="77777777" w:rsidR="00797D4A" w:rsidRDefault="00797D4A" w:rsidP="008D4AC3">
            <w:pPr>
              <w:spacing w:before="100" w:beforeAutospacing="1" w:after="100" w:afterAutospacing="1"/>
              <w:jc w:val="center"/>
              <w:rPr>
                <w:rFonts w:ascii="Times New Roman" w:eastAsia="Times New Roman" w:hAnsi="Times New Roman" w:cs="Times New Roman"/>
                <w:color w:val="000000"/>
                <w:sz w:val="24"/>
                <w:szCs w:val="24"/>
                <w:lang w:eastAsia="pt-BR"/>
              </w:rPr>
            </w:pPr>
          </w:p>
          <w:p w14:paraId="15035B28" w14:textId="77777777" w:rsidR="00797D4A" w:rsidRDefault="00797D4A" w:rsidP="008D4AC3">
            <w:pPr>
              <w:spacing w:before="100" w:beforeAutospacing="1" w:after="100" w:afterAutospacing="1"/>
              <w:jc w:val="center"/>
              <w:rPr>
                <w:rFonts w:ascii="Times New Roman" w:eastAsia="Times New Roman" w:hAnsi="Times New Roman" w:cs="Times New Roman"/>
                <w:color w:val="000000"/>
                <w:sz w:val="24"/>
                <w:szCs w:val="24"/>
                <w:lang w:eastAsia="pt-BR"/>
              </w:rPr>
            </w:pPr>
          </w:p>
          <w:p w14:paraId="3CCCC85A" w14:textId="77777777" w:rsidR="00797D4A" w:rsidRDefault="00797D4A" w:rsidP="008D4AC3">
            <w:pPr>
              <w:spacing w:before="100" w:beforeAutospacing="1" w:after="100" w:afterAutospacing="1"/>
              <w:jc w:val="center"/>
              <w:rPr>
                <w:rFonts w:ascii="Times New Roman" w:eastAsia="Times New Roman" w:hAnsi="Times New Roman" w:cs="Times New Roman"/>
                <w:color w:val="000000"/>
                <w:sz w:val="24"/>
                <w:szCs w:val="24"/>
                <w:lang w:eastAsia="pt-BR"/>
              </w:rPr>
            </w:pPr>
          </w:p>
          <w:p w14:paraId="172EEEBA" w14:textId="77777777" w:rsidR="00797D4A" w:rsidRDefault="00797D4A" w:rsidP="008D4AC3">
            <w:pPr>
              <w:spacing w:before="100" w:beforeAutospacing="1" w:after="100" w:afterAutospacing="1"/>
              <w:jc w:val="center"/>
              <w:rPr>
                <w:rFonts w:ascii="Times New Roman" w:eastAsia="Times New Roman" w:hAnsi="Times New Roman" w:cs="Times New Roman"/>
                <w:color w:val="000000"/>
                <w:sz w:val="24"/>
                <w:szCs w:val="24"/>
                <w:lang w:eastAsia="pt-BR"/>
              </w:rPr>
            </w:pPr>
          </w:p>
          <w:p w14:paraId="7E891ABA" w14:textId="77777777" w:rsidR="00797D4A" w:rsidRDefault="00797D4A" w:rsidP="008D4AC3">
            <w:pPr>
              <w:spacing w:before="100" w:beforeAutospacing="1" w:after="100" w:afterAutospacing="1"/>
              <w:jc w:val="center"/>
              <w:rPr>
                <w:rFonts w:ascii="Times New Roman" w:eastAsia="Times New Roman" w:hAnsi="Times New Roman" w:cs="Times New Roman"/>
                <w:color w:val="000000"/>
                <w:sz w:val="24"/>
                <w:szCs w:val="24"/>
                <w:lang w:eastAsia="pt-BR"/>
              </w:rPr>
            </w:pPr>
          </w:p>
          <w:p w14:paraId="6CD34482" w14:textId="77777777" w:rsidR="00797D4A" w:rsidRDefault="00797D4A" w:rsidP="008D4AC3">
            <w:pPr>
              <w:spacing w:before="100" w:beforeAutospacing="1" w:after="100" w:afterAutospacing="1"/>
              <w:jc w:val="center"/>
              <w:rPr>
                <w:rFonts w:ascii="Times New Roman" w:eastAsia="Times New Roman" w:hAnsi="Times New Roman" w:cs="Times New Roman"/>
                <w:color w:val="000000"/>
                <w:sz w:val="24"/>
                <w:szCs w:val="24"/>
                <w:lang w:eastAsia="pt-BR"/>
              </w:rPr>
            </w:pPr>
          </w:p>
          <w:p w14:paraId="340AF419" w14:textId="5F5FE593" w:rsidR="008B0959" w:rsidRPr="001866D0" w:rsidRDefault="008D4AC3" w:rsidP="008D4AC3">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Agente Comunitário de Saúde</w:t>
            </w:r>
          </w:p>
          <w:p w14:paraId="23433009" w14:textId="0BEC95F3" w:rsidR="00EE356B" w:rsidRPr="001866D0" w:rsidRDefault="00EE356B" w:rsidP="008D4AC3">
            <w:pPr>
              <w:spacing w:before="100" w:beforeAutospacing="1" w:after="100" w:afterAutospacing="1"/>
              <w:jc w:val="center"/>
              <w:rPr>
                <w:rFonts w:ascii="Times New Roman" w:eastAsia="Times New Roman" w:hAnsi="Times New Roman" w:cs="Times New Roman"/>
                <w:color w:val="000000"/>
                <w:sz w:val="24"/>
                <w:szCs w:val="24"/>
                <w:lang w:eastAsia="pt-BR"/>
              </w:rPr>
            </w:pPr>
          </w:p>
        </w:tc>
        <w:tc>
          <w:tcPr>
            <w:tcW w:w="7327" w:type="dxa"/>
            <w:hideMark/>
          </w:tcPr>
          <w:p w14:paraId="639691A6" w14:textId="77777777" w:rsidR="008B0959" w:rsidRPr="00797D4A" w:rsidRDefault="008B0959" w:rsidP="002700B4">
            <w:pPr>
              <w:jc w:val="both"/>
              <w:rPr>
                <w:rFonts w:ascii="Times New Roman" w:eastAsia="Times New Roman" w:hAnsi="Times New Roman" w:cs="Times New Roman"/>
                <w:sz w:val="24"/>
                <w:szCs w:val="24"/>
                <w:lang w:eastAsia="pt-BR"/>
              </w:rPr>
            </w:pPr>
          </w:p>
          <w:p w14:paraId="1D53E956" w14:textId="7E4AD153" w:rsidR="00C33092" w:rsidRPr="00797D4A" w:rsidRDefault="00487DAF" w:rsidP="008D4AC3">
            <w:pPr>
              <w:jc w:val="both"/>
              <w:rPr>
                <w:rFonts w:ascii="Times New Roman" w:eastAsia="Times New Roman" w:hAnsi="Times New Roman" w:cs="Times New Roman"/>
                <w:sz w:val="24"/>
                <w:szCs w:val="24"/>
                <w:lang w:eastAsia="pt-BR"/>
              </w:rPr>
            </w:pPr>
            <w:r w:rsidRPr="00797D4A">
              <w:rPr>
                <w:rFonts w:ascii="Times New Roman" w:hAnsi="Times New Roman" w:cs="Times New Roman"/>
                <w:shd w:val="clear" w:color="auto" w:fill="FFFFFF"/>
              </w:rPr>
              <w:t xml:space="preserve">Atuar na Estratégia e Saúde da Família – ESF; acompanhar por meio de visita domiciliar, todas as famílias e indivíduos sob sua responsabilidade, observando o ambiente físico, avaliando as condições de higiene, verificando a existência de animais, observando o relacionamento entre os membros da família, detectando problemas de saúde e sociais, acompanhando o crescimento e desenvolvimento das crianças, acamados, acompanhando a evolução da gestação, para definir encaminhamentos aos serviços de saúde, visando proporcionar um bom atendimento à comunidade; cadastrar todas as pessoas de sua </w:t>
            </w:r>
            <w:proofErr w:type="spellStart"/>
            <w:r w:rsidRPr="00797D4A">
              <w:rPr>
                <w:rFonts w:ascii="Times New Roman" w:hAnsi="Times New Roman" w:cs="Times New Roman"/>
                <w:shd w:val="clear" w:color="auto" w:fill="FFFFFF"/>
              </w:rPr>
              <w:t>microárea</w:t>
            </w:r>
            <w:proofErr w:type="spellEnd"/>
            <w:r w:rsidRPr="00797D4A">
              <w:rPr>
                <w:rFonts w:ascii="Times New Roman" w:hAnsi="Times New Roman" w:cs="Times New Roman"/>
                <w:shd w:val="clear" w:color="auto" w:fill="FFFFFF"/>
              </w:rPr>
              <w:t xml:space="preserve"> e manter ao cadastros atualizados; desenvolver ações que busquem a integração entre a equipe de saúde e a população </w:t>
            </w:r>
            <w:proofErr w:type="spellStart"/>
            <w:r w:rsidRPr="00797D4A">
              <w:rPr>
                <w:rFonts w:ascii="Times New Roman" w:hAnsi="Times New Roman" w:cs="Times New Roman"/>
                <w:shd w:val="clear" w:color="auto" w:fill="FFFFFF"/>
              </w:rPr>
              <w:t>adscrita</w:t>
            </w:r>
            <w:proofErr w:type="spellEnd"/>
            <w:r w:rsidRPr="00797D4A">
              <w:rPr>
                <w:rFonts w:ascii="Times New Roman" w:hAnsi="Times New Roman" w:cs="Times New Roman"/>
                <w:shd w:val="clear" w:color="auto" w:fill="FFFFFF"/>
              </w:rPr>
              <w:t xml:space="preserve"> ao ESF, considerando as características e as finalidades do trabalho e acompanhamento de indivíduos e grupos sociais ou coletividade, orientando para a promoção da saúde, acompanhando situação de risco, instruindo pacientes acerca de tratamento médico, casais sobre planejamento familiar, adolescentes sobre a prevenção de doenças sexualmente transmissíveis e gravidez indesejada, famílias sobre cuidados com bebês, parto e pós parto, amamentação, vacinas, acidentes domésticos, acidentes com mordeduras de animais, acidente com animais peçonhentos, alimentação, combate a insetos e roedores, entre outros, visando supri-los com informações pertinentes, que contribuam na melhoria da qualidade de vida; estar em contato permanente com as famílias, desenvolvendo ações educativas, visando à promoção da saúde, à prevenção das doenças e ao acompanhamento das pessoas com problemas  de saúde, bem como ao acompanhamento das condicionalidades do Programa Bolsa Família ou de qualquer outro programa similar de transferência de renda e enfrentamento de vulnerabilidades implantado pelo governo federal, estadual e municipal, de acordo com o planejamento da equipe; orientar as famílias quanto à utilização dos serviços de saúde disponíveis; realizar atividades programadas e de atenção à demanda espontânea; trabalhar com </w:t>
            </w:r>
            <w:proofErr w:type="spellStart"/>
            <w:r w:rsidRPr="00797D4A">
              <w:rPr>
                <w:rFonts w:ascii="Times New Roman" w:hAnsi="Times New Roman" w:cs="Times New Roman"/>
                <w:shd w:val="clear" w:color="auto" w:fill="FFFFFF"/>
              </w:rPr>
              <w:t>adscrição</w:t>
            </w:r>
            <w:proofErr w:type="spellEnd"/>
            <w:r w:rsidRPr="00797D4A">
              <w:rPr>
                <w:rFonts w:ascii="Times New Roman" w:hAnsi="Times New Roman" w:cs="Times New Roman"/>
                <w:shd w:val="clear" w:color="auto" w:fill="FFFFFF"/>
              </w:rPr>
              <w:t xml:space="preserve"> de famílias em base geográfica definida, a </w:t>
            </w:r>
            <w:proofErr w:type="spellStart"/>
            <w:r w:rsidRPr="00797D4A">
              <w:rPr>
                <w:rFonts w:ascii="Times New Roman" w:hAnsi="Times New Roman" w:cs="Times New Roman"/>
                <w:shd w:val="clear" w:color="auto" w:fill="FFFFFF"/>
              </w:rPr>
              <w:t>microárea</w:t>
            </w:r>
            <w:proofErr w:type="spellEnd"/>
            <w:r w:rsidRPr="00797D4A">
              <w:rPr>
                <w:rFonts w:ascii="Times New Roman" w:hAnsi="Times New Roman" w:cs="Times New Roman"/>
                <w:shd w:val="clear" w:color="auto" w:fill="FFFFFF"/>
              </w:rPr>
              <w:t>; desempenhar outras atividades correlatas.</w:t>
            </w:r>
          </w:p>
        </w:tc>
      </w:tr>
      <w:tr w:rsidR="00F10818" w:rsidRPr="00EE356B" w14:paraId="5B786B7F" w14:textId="77777777" w:rsidTr="00CA28E4">
        <w:trPr>
          <w:trHeight w:val="1842"/>
        </w:trPr>
        <w:tc>
          <w:tcPr>
            <w:tcW w:w="2409" w:type="dxa"/>
          </w:tcPr>
          <w:p w14:paraId="24CD04B9" w14:textId="77777777" w:rsidR="00F10818" w:rsidRDefault="00F10818" w:rsidP="001866D0">
            <w:pPr>
              <w:jc w:val="center"/>
              <w:rPr>
                <w:rFonts w:ascii="Times New Roman" w:eastAsia="Times New Roman" w:hAnsi="Times New Roman" w:cs="Times New Roman"/>
                <w:color w:val="000000"/>
                <w:sz w:val="24"/>
                <w:szCs w:val="24"/>
                <w:lang w:eastAsia="pt-BR"/>
              </w:rPr>
            </w:pPr>
          </w:p>
          <w:p w14:paraId="384E4E47" w14:textId="77777777" w:rsidR="00F10818" w:rsidRDefault="00F10818" w:rsidP="001866D0">
            <w:pPr>
              <w:jc w:val="center"/>
              <w:rPr>
                <w:rFonts w:ascii="Times New Roman" w:eastAsia="Times New Roman" w:hAnsi="Times New Roman" w:cs="Times New Roman"/>
                <w:color w:val="000000"/>
                <w:sz w:val="24"/>
                <w:szCs w:val="24"/>
                <w:lang w:eastAsia="pt-BR"/>
              </w:rPr>
            </w:pPr>
          </w:p>
          <w:p w14:paraId="12EFE2B0" w14:textId="0A2DBD48" w:rsidR="00F10818" w:rsidRPr="001866D0" w:rsidRDefault="00797D4A" w:rsidP="001866D0">
            <w:pPr>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Farmacêutico (H</w:t>
            </w:r>
            <w:r w:rsidR="008D4AC3">
              <w:rPr>
                <w:rFonts w:ascii="Times New Roman" w:eastAsia="Times New Roman" w:hAnsi="Times New Roman" w:cs="Times New Roman"/>
                <w:color w:val="000000"/>
                <w:sz w:val="24"/>
                <w:szCs w:val="24"/>
                <w:lang w:eastAsia="pt-BR"/>
              </w:rPr>
              <w:t>ospital)</w:t>
            </w:r>
          </w:p>
        </w:tc>
        <w:tc>
          <w:tcPr>
            <w:tcW w:w="7327" w:type="dxa"/>
          </w:tcPr>
          <w:p w14:paraId="17C31793" w14:textId="77777777" w:rsidR="00797D4A" w:rsidRDefault="00797D4A" w:rsidP="001866D0">
            <w:pPr>
              <w:jc w:val="both"/>
              <w:rPr>
                <w:rFonts w:ascii="Times New Roman" w:hAnsi="Times New Roman" w:cs="Times New Roman"/>
                <w:shd w:val="clear" w:color="auto" w:fill="FFFFFF"/>
              </w:rPr>
            </w:pPr>
          </w:p>
          <w:p w14:paraId="17D82E64" w14:textId="2340D9F0" w:rsidR="00F10818" w:rsidRPr="00797D4A" w:rsidRDefault="00487DAF" w:rsidP="001866D0">
            <w:pPr>
              <w:jc w:val="both"/>
              <w:rPr>
                <w:rFonts w:ascii="Times New Roman" w:eastAsia="Times New Roman" w:hAnsi="Times New Roman" w:cs="Times New Roman"/>
                <w:sz w:val="24"/>
                <w:szCs w:val="24"/>
                <w:lang w:eastAsia="pt-BR"/>
              </w:rPr>
            </w:pPr>
            <w:r w:rsidRPr="00797D4A">
              <w:rPr>
                <w:rFonts w:ascii="Times New Roman" w:hAnsi="Times New Roman" w:cs="Times New Roman"/>
                <w:shd w:val="clear" w:color="auto" w:fill="FFFFFF"/>
              </w:rPr>
              <w:t xml:space="preserve">Tem as funções básicas de selecionar (padronizar), requisitar, receber, armazenar, dispensar (conforme a evolução do sistema, em dose coletiva, individual ou unitária) e controlar os medicamentos (tanto os controlados por Lei, quanto os antimicrobianos), observando os ensinamentos da </w:t>
            </w:r>
            <w:proofErr w:type="spellStart"/>
            <w:r w:rsidRPr="00797D4A">
              <w:rPr>
                <w:rFonts w:ascii="Times New Roman" w:hAnsi="Times New Roman" w:cs="Times New Roman"/>
                <w:shd w:val="clear" w:color="auto" w:fill="FFFFFF"/>
              </w:rPr>
              <w:t>farmacoeconomia</w:t>
            </w:r>
            <w:proofErr w:type="spellEnd"/>
            <w:r w:rsidRPr="00797D4A">
              <w:rPr>
                <w:rFonts w:ascii="Times New Roman" w:hAnsi="Times New Roman" w:cs="Times New Roman"/>
                <w:shd w:val="clear" w:color="auto" w:fill="FFFFFF"/>
              </w:rPr>
              <w:t xml:space="preserve">, </w:t>
            </w:r>
            <w:proofErr w:type="spellStart"/>
            <w:r w:rsidRPr="00797D4A">
              <w:rPr>
                <w:rFonts w:ascii="Times New Roman" w:hAnsi="Times New Roman" w:cs="Times New Roman"/>
                <w:shd w:val="clear" w:color="auto" w:fill="FFFFFF"/>
              </w:rPr>
              <w:t>farmacovigilância</w:t>
            </w:r>
            <w:proofErr w:type="spellEnd"/>
            <w:r w:rsidRPr="00797D4A">
              <w:rPr>
                <w:rFonts w:ascii="Times New Roman" w:hAnsi="Times New Roman" w:cs="Times New Roman"/>
                <w:shd w:val="clear" w:color="auto" w:fill="FFFFFF"/>
              </w:rPr>
              <w:t xml:space="preserve"> e das boas práticas de armazenamento e dispensação.</w:t>
            </w:r>
          </w:p>
        </w:tc>
      </w:tr>
      <w:tr w:rsidR="008B0959" w:rsidRPr="00EE356B" w14:paraId="3FB9C1E1" w14:textId="77777777" w:rsidTr="00CA28E4">
        <w:trPr>
          <w:trHeight w:val="2180"/>
        </w:trPr>
        <w:tc>
          <w:tcPr>
            <w:tcW w:w="2409" w:type="dxa"/>
          </w:tcPr>
          <w:p w14:paraId="6123C2E3" w14:textId="77777777" w:rsidR="008B0959" w:rsidRPr="001866D0" w:rsidRDefault="008B0959" w:rsidP="001866D0">
            <w:pPr>
              <w:jc w:val="center"/>
              <w:rPr>
                <w:rFonts w:ascii="Times New Roman" w:eastAsia="Times New Roman" w:hAnsi="Times New Roman" w:cs="Times New Roman"/>
                <w:color w:val="000000"/>
                <w:sz w:val="24"/>
                <w:szCs w:val="24"/>
                <w:lang w:eastAsia="pt-BR"/>
              </w:rPr>
            </w:pPr>
          </w:p>
          <w:p w14:paraId="33F8777A" w14:textId="77777777" w:rsidR="001866D0" w:rsidRDefault="001866D0" w:rsidP="001866D0">
            <w:pPr>
              <w:jc w:val="center"/>
              <w:rPr>
                <w:rFonts w:ascii="Times New Roman" w:eastAsia="Times New Roman" w:hAnsi="Times New Roman" w:cs="Times New Roman"/>
                <w:color w:val="000000"/>
                <w:sz w:val="24"/>
                <w:szCs w:val="24"/>
                <w:lang w:eastAsia="pt-BR"/>
              </w:rPr>
            </w:pPr>
          </w:p>
          <w:p w14:paraId="6F2396DF" w14:textId="77777777" w:rsidR="00E60133" w:rsidRDefault="00E60133" w:rsidP="001866D0">
            <w:pPr>
              <w:jc w:val="center"/>
              <w:rPr>
                <w:rFonts w:ascii="Times New Roman" w:eastAsia="Times New Roman" w:hAnsi="Times New Roman" w:cs="Times New Roman"/>
                <w:color w:val="000000"/>
                <w:sz w:val="24"/>
                <w:szCs w:val="24"/>
                <w:lang w:eastAsia="pt-BR"/>
              </w:rPr>
            </w:pPr>
          </w:p>
          <w:p w14:paraId="5123D912" w14:textId="77777777" w:rsidR="00E60133" w:rsidRDefault="00E60133" w:rsidP="001866D0">
            <w:pPr>
              <w:jc w:val="center"/>
              <w:rPr>
                <w:rFonts w:ascii="Times New Roman" w:eastAsia="Times New Roman" w:hAnsi="Times New Roman" w:cs="Times New Roman"/>
                <w:color w:val="000000"/>
                <w:sz w:val="24"/>
                <w:szCs w:val="24"/>
                <w:lang w:eastAsia="pt-BR"/>
              </w:rPr>
            </w:pPr>
          </w:p>
          <w:p w14:paraId="5E0C4435" w14:textId="4D8E89F2" w:rsidR="008B0959" w:rsidRPr="001866D0" w:rsidRDefault="008D4AC3" w:rsidP="001866D0">
            <w:pPr>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Agente de Combate a Endemias</w:t>
            </w:r>
          </w:p>
        </w:tc>
        <w:tc>
          <w:tcPr>
            <w:tcW w:w="7327" w:type="dxa"/>
          </w:tcPr>
          <w:p w14:paraId="2B50397A" w14:textId="6EA91535" w:rsidR="001866D0" w:rsidRPr="001866D0" w:rsidRDefault="003F36CE" w:rsidP="008D4AC3">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Executar todas as atividades em campo de vigilância e controle do Aedes Aegypti, independentemente da situação do município; detectar focos precocemente; eliminar potenciais criadouros e orientar a comunidade com ações educativas; deixar seu itinerário de trabalho atualizado junto à coordenação</w:t>
            </w:r>
            <w:r w:rsidR="00BA22EB">
              <w:rPr>
                <w:rFonts w:ascii="Times New Roman" w:eastAsia="Times New Roman" w:hAnsi="Times New Roman" w:cs="Times New Roman"/>
                <w:color w:val="000000"/>
                <w:sz w:val="24"/>
                <w:szCs w:val="24"/>
                <w:lang w:eastAsia="pt-BR"/>
              </w:rPr>
              <w:t xml:space="preserve"> do programa; executar o tratamento focal e </w:t>
            </w:r>
            <w:proofErr w:type="spellStart"/>
            <w:r w:rsidR="00BA22EB">
              <w:rPr>
                <w:rFonts w:ascii="Times New Roman" w:eastAsia="Times New Roman" w:hAnsi="Times New Roman" w:cs="Times New Roman"/>
                <w:color w:val="000000"/>
                <w:sz w:val="24"/>
                <w:szCs w:val="24"/>
                <w:lang w:eastAsia="pt-BR"/>
              </w:rPr>
              <w:t>perifocal</w:t>
            </w:r>
            <w:proofErr w:type="spellEnd"/>
            <w:r w:rsidR="00BA22EB">
              <w:rPr>
                <w:rFonts w:ascii="Times New Roman" w:eastAsia="Times New Roman" w:hAnsi="Times New Roman" w:cs="Times New Roman"/>
                <w:color w:val="000000"/>
                <w:sz w:val="24"/>
                <w:szCs w:val="24"/>
                <w:lang w:eastAsia="pt-BR"/>
              </w:rPr>
              <w:t xml:space="preserve"> como medida complementar ao controle mecânico, aplicando inseticidas autorizados, conforme orientação técnica; manter atualizado o cadastro de imóveis, armadilhas e pontos estratégicos da sua área de trabalho; orientar a população com relação às formas de evitar a proliferação dos vetores; efetuar pesquisa larvária em imóveis para Levantamento de Índice de Tratamento (</w:t>
            </w:r>
            <w:r w:rsidR="00F411D6">
              <w:rPr>
                <w:rFonts w:ascii="Times New Roman" w:eastAsia="Times New Roman" w:hAnsi="Times New Roman" w:cs="Times New Roman"/>
                <w:color w:val="000000"/>
                <w:sz w:val="24"/>
                <w:szCs w:val="24"/>
                <w:lang w:eastAsia="pt-BR"/>
              </w:rPr>
              <w:t>LI+T), tratamento e eliminação de depósitos nos imóveis em área de infestação (T) e Levantamento Rápido de Índice (</w:t>
            </w:r>
            <w:proofErr w:type="spellStart"/>
            <w:r w:rsidR="00F411D6">
              <w:rPr>
                <w:rFonts w:ascii="Times New Roman" w:eastAsia="Times New Roman" w:hAnsi="Times New Roman" w:cs="Times New Roman"/>
                <w:color w:val="000000"/>
                <w:sz w:val="24"/>
                <w:szCs w:val="24"/>
                <w:lang w:eastAsia="pt-BR"/>
              </w:rPr>
              <w:t>LIRAa</w:t>
            </w:r>
            <w:proofErr w:type="spellEnd"/>
            <w:r w:rsidR="00F411D6">
              <w:rPr>
                <w:rFonts w:ascii="Times New Roman" w:eastAsia="Times New Roman" w:hAnsi="Times New Roman" w:cs="Times New Roman"/>
                <w:color w:val="000000"/>
                <w:sz w:val="24"/>
                <w:szCs w:val="24"/>
                <w:lang w:eastAsia="pt-BR"/>
              </w:rPr>
              <w:t>) no município; realizar a eliminação de criadouros tendo como método de primeira escolha o controle mecânico (remoção, destruição, vedação, etc.); realizar inspeção em Armadilhas (ARM) e Pontos Estratégicos (PE) no município</w:t>
            </w:r>
            <w:r w:rsidR="00E00671">
              <w:rPr>
                <w:rFonts w:ascii="Times New Roman" w:eastAsia="Times New Roman" w:hAnsi="Times New Roman" w:cs="Times New Roman"/>
                <w:color w:val="000000"/>
                <w:sz w:val="24"/>
                <w:szCs w:val="24"/>
                <w:lang w:eastAsia="pt-BR"/>
              </w:rPr>
              <w:t xml:space="preserve">, com pesquisa larvária para identificação de focos, registrar as informações corretamente referentes às atividades executadas nos formulários específicos; repassar ao supervisor da área os problemas de maior grau de complexidade e aqueles não solucionados; utilizar corretamente os equipamentos de proteção individual indicados para cada situação; e desempenhar outras atividades correlatas. </w:t>
            </w:r>
          </w:p>
        </w:tc>
      </w:tr>
    </w:tbl>
    <w:p w14:paraId="544FB64B"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111481F" w14:textId="77777777" w:rsidR="00EE356B"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07A95312"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5E47CD6"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995C010"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70F5E0A1"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3B770E2"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4F725342"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6FF0FDEA"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B49EC47"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DFA136C"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6DC7CF7A"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56F72D5"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4F4A3758" w14:textId="77777777" w:rsidR="00585F0E" w:rsidRPr="00EE356B" w:rsidRDefault="00585F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7CE1336" w14:textId="77777777" w:rsidR="00EE356B" w:rsidRPr="00EE356B" w:rsidRDefault="00EE356B"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r w:rsidRPr="002700B4">
        <w:rPr>
          <w:rFonts w:ascii="Times New Roman" w:eastAsia="Times New Roman" w:hAnsi="Times New Roman" w:cs="Times New Roman"/>
          <w:b/>
          <w:bCs/>
          <w:caps/>
          <w:color w:val="000000"/>
          <w:sz w:val="24"/>
          <w:szCs w:val="24"/>
          <w:lang w:eastAsia="pt-BR"/>
        </w:rPr>
        <w:t>ANEXO II</w:t>
      </w:r>
    </w:p>
    <w:p w14:paraId="27C3BEAF" w14:textId="77777777" w:rsidR="00690E23" w:rsidRPr="00690E23" w:rsidRDefault="00690E23" w:rsidP="00690E23">
      <w:pPr>
        <w:jc w:val="center"/>
        <w:rPr>
          <w:rFonts w:ascii="Times New Roman" w:hAnsi="Times New Roman" w:cs="Times New Roman"/>
          <w:b/>
          <w:sz w:val="24"/>
          <w:szCs w:val="24"/>
        </w:rPr>
      </w:pPr>
      <w:r w:rsidRPr="00690E23">
        <w:rPr>
          <w:rFonts w:ascii="Times New Roman" w:hAnsi="Times New Roman" w:cs="Times New Roman"/>
          <w:b/>
          <w:sz w:val="24"/>
          <w:szCs w:val="24"/>
        </w:rPr>
        <w:t xml:space="preserve">FICHA DE INSCRIÇÃO </w:t>
      </w:r>
    </w:p>
    <w:p w14:paraId="1B76FEAB" w14:textId="77777777" w:rsidR="00690E23" w:rsidRPr="00690E23" w:rsidRDefault="00690E23" w:rsidP="00690E23">
      <w:pPr>
        <w:jc w:val="center"/>
        <w:rPr>
          <w:rFonts w:ascii="Times New Roman" w:hAnsi="Times New Roman" w:cs="Times New Roman"/>
          <w:b/>
          <w:sz w:val="24"/>
          <w:szCs w:val="24"/>
        </w:rPr>
      </w:pPr>
    </w:p>
    <w:tbl>
      <w:tblPr>
        <w:tblStyle w:val="Tabelacomgrade"/>
        <w:tblW w:w="9991" w:type="dxa"/>
        <w:tblLook w:val="04A0" w:firstRow="1" w:lastRow="0" w:firstColumn="1" w:lastColumn="0" w:noHBand="0" w:noVBand="1"/>
      </w:tblPr>
      <w:tblGrid>
        <w:gridCol w:w="9991"/>
      </w:tblGrid>
      <w:tr w:rsidR="00690E23" w:rsidRPr="00690E23" w14:paraId="13FF1823" w14:textId="77777777" w:rsidTr="00066736">
        <w:trPr>
          <w:trHeight w:val="363"/>
        </w:trPr>
        <w:tc>
          <w:tcPr>
            <w:tcW w:w="9991" w:type="dxa"/>
          </w:tcPr>
          <w:p w14:paraId="3F149759" w14:textId="77777777" w:rsidR="00690E23" w:rsidRPr="00690E23" w:rsidRDefault="00690E23" w:rsidP="003E5F6E">
            <w:pPr>
              <w:tabs>
                <w:tab w:val="left" w:pos="210"/>
              </w:tabs>
              <w:jc w:val="center"/>
              <w:rPr>
                <w:rFonts w:ascii="Times New Roman" w:hAnsi="Times New Roman" w:cs="Times New Roman"/>
                <w:b/>
                <w:sz w:val="24"/>
                <w:szCs w:val="24"/>
              </w:rPr>
            </w:pPr>
            <w:r w:rsidRPr="00690E23">
              <w:rPr>
                <w:rFonts w:ascii="Times New Roman" w:hAnsi="Times New Roman" w:cs="Times New Roman"/>
                <w:b/>
                <w:sz w:val="24"/>
                <w:szCs w:val="24"/>
              </w:rPr>
              <w:t>CANDIDATO</w:t>
            </w:r>
          </w:p>
        </w:tc>
      </w:tr>
      <w:tr w:rsidR="00690E23" w:rsidRPr="00690E23" w14:paraId="0BBD5D82" w14:textId="77777777" w:rsidTr="00066736">
        <w:trPr>
          <w:trHeight w:val="363"/>
        </w:trPr>
        <w:tc>
          <w:tcPr>
            <w:tcW w:w="9991" w:type="dxa"/>
          </w:tcPr>
          <w:p w14:paraId="3C4DB249" w14:textId="77777777" w:rsidR="00690E23" w:rsidRPr="00690E23" w:rsidRDefault="00690E23" w:rsidP="00066736">
            <w:pPr>
              <w:tabs>
                <w:tab w:val="left" w:pos="210"/>
              </w:tabs>
              <w:rPr>
                <w:rFonts w:ascii="Times New Roman" w:hAnsi="Times New Roman" w:cs="Times New Roman"/>
                <w:b/>
                <w:sz w:val="24"/>
                <w:szCs w:val="24"/>
              </w:rPr>
            </w:pPr>
            <w:r w:rsidRPr="00690E23">
              <w:rPr>
                <w:rFonts w:ascii="Times New Roman" w:hAnsi="Times New Roman" w:cs="Times New Roman"/>
                <w:b/>
                <w:sz w:val="24"/>
                <w:szCs w:val="24"/>
              </w:rPr>
              <w:t>NOME:</w:t>
            </w:r>
          </w:p>
        </w:tc>
      </w:tr>
      <w:tr w:rsidR="00690E23" w:rsidRPr="00690E23" w14:paraId="273CAC75" w14:textId="77777777" w:rsidTr="00066736">
        <w:trPr>
          <w:trHeight w:val="363"/>
        </w:trPr>
        <w:tc>
          <w:tcPr>
            <w:tcW w:w="9991" w:type="dxa"/>
          </w:tcPr>
          <w:p w14:paraId="7AB90689" w14:textId="77777777" w:rsidR="00690E23" w:rsidRPr="00690E23" w:rsidRDefault="00690E23" w:rsidP="00690E23">
            <w:pPr>
              <w:tabs>
                <w:tab w:val="left" w:pos="300"/>
                <w:tab w:val="left" w:pos="6270"/>
              </w:tabs>
              <w:rPr>
                <w:rFonts w:ascii="Times New Roman" w:hAnsi="Times New Roman" w:cs="Times New Roman"/>
                <w:b/>
                <w:sz w:val="24"/>
                <w:szCs w:val="24"/>
              </w:rPr>
            </w:pPr>
            <w:r w:rsidRPr="00690E23">
              <w:rPr>
                <w:rFonts w:ascii="Times New Roman" w:hAnsi="Times New Roman" w:cs="Times New Roman"/>
                <w:b/>
                <w:sz w:val="24"/>
                <w:szCs w:val="24"/>
              </w:rPr>
              <w:t xml:space="preserve">DATA DE NASCIMENTO:                                          </w:t>
            </w:r>
          </w:p>
        </w:tc>
      </w:tr>
      <w:tr w:rsidR="00690E23" w:rsidRPr="00690E23" w14:paraId="63B0BA43" w14:textId="77777777" w:rsidTr="00066736">
        <w:trPr>
          <w:trHeight w:val="363"/>
        </w:trPr>
        <w:tc>
          <w:tcPr>
            <w:tcW w:w="9991" w:type="dxa"/>
          </w:tcPr>
          <w:p w14:paraId="5DB0D38D" w14:textId="77777777" w:rsidR="00690E23" w:rsidRPr="00690E23" w:rsidRDefault="00690E23" w:rsidP="00066736">
            <w:pPr>
              <w:rPr>
                <w:rFonts w:ascii="Times New Roman" w:hAnsi="Times New Roman" w:cs="Times New Roman"/>
                <w:b/>
                <w:sz w:val="24"/>
                <w:szCs w:val="24"/>
              </w:rPr>
            </w:pPr>
            <w:r w:rsidRPr="00690E23">
              <w:rPr>
                <w:rFonts w:ascii="Times New Roman" w:hAnsi="Times New Roman" w:cs="Times New Roman"/>
                <w:b/>
                <w:sz w:val="24"/>
                <w:szCs w:val="24"/>
              </w:rPr>
              <w:t>CPF:</w:t>
            </w:r>
            <w:r w:rsidRPr="00690E23">
              <w:rPr>
                <w:rFonts w:ascii="Times New Roman" w:hAnsi="Times New Roman" w:cs="Times New Roman"/>
                <w:b/>
                <w:sz w:val="24"/>
                <w:szCs w:val="24"/>
              </w:rPr>
              <w:tab/>
              <w:t xml:space="preserve">                                                                              RG:</w:t>
            </w:r>
          </w:p>
        </w:tc>
      </w:tr>
      <w:tr w:rsidR="00690E23" w:rsidRPr="00690E23" w14:paraId="5FF1361E" w14:textId="77777777" w:rsidTr="00066736">
        <w:trPr>
          <w:trHeight w:val="363"/>
        </w:trPr>
        <w:tc>
          <w:tcPr>
            <w:tcW w:w="9991" w:type="dxa"/>
          </w:tcPr>
          <w:p w14:paraId="0DE687B7" w14:textId="77777777" w:rsidR="00690E23" w:rsidRPr="00690E23" w:rsidRDefault="00690E23" w:rsidP="00066736">
            <w:pPr>
              <w:tabs>
                <w:tab w:val="center" w:pos="4887"/>
              </w:tabs>
              <w:rPr>
                <w:rFonts w:ascii="Times New Roman" w:hAnsi="Times New Roman" w:cs="Times New Roman"/>
                <w:b/>
                <w:sz w:val="24"/>
                <w:szCs w:val="24"/>
              </w:rPr>
            </w:pPr>
            <w:r w:rsidRPr="00690E23">
              <w:rPr>
                <w:rFonts w:ascii="Times New Roman" w:hAnsi="Times New Roman" w:cs="Times New Roman"/>
                <w:b/>
                <w:sz w:val="24"/>
                <w:szCs w:val="24"/>
              </w:rPr>
              <w:t>TELEFONE:</w:t>
            </w:r>
            <w:r w:rsidRPr="00690E23">
              <w:rPr>
                <w:rFonts w:ascii="Times New Roman" w:hAnsi="Times New Roman" w:cs="Times New Roman"/>
                <w:b/>
                <w:sz w:val="24"/>
                <w:szCs w:val="24"/>
              </w:rPr>
              <w:tab/>
              <w:t xml:space="preserve"> E-MAIL:</w:t>
            </w:r>
          </w:p>
        </w:tc>
      </w:tr>
      <w:tr w:rsidR="00690E23" w:rsidRPr="00690E23" w14:paraId="3BACC9F2" w14:textId="77777777" w:rsidTr="00066736">
        <w:trPr>
          <w:trHeight w:val="363"/>
        </w:trPr>
        <w:tc>
          <w:tcPr>
            <w:tcW w:w="9991" w:type="dxa"/>
          </w:tcPr>
          <w:p w14:paraId="43B61768" w14:textId="77777777" w:rsidR="00690E23" w:rsidRPr="00690E23" w:rsidRDefault="00690E23" w:rsidP="00066736">
            <w:pPr>
              <w:tabs>
                <w:tab w:val="left" w:pos="300"/>
                <w:tab w:val="left" w:pos="6285"/>
              </w:tabs>
              <w:rPr>
                <w:rFonts w:ascii="Times New Roman" w:hAnsi="Times New Roman" w:cs="Times New Roman"/>
                <w:b/>
                <w:sz w:val="24"/>
                <w:szCs w:val="24"/>
              </w:rPr>
            </w:pPr>
            <w:r w:rsidRPr="00690E23">
              <w:rPr>
                <w:rFonts w:ascii="Times New Roman" w:hAnsi="Times New Roman" w:cs="Times New Roman"/>
                <w:b/>
                <w:sz w:val="24"/>
                <w:szCs w:val="24"/>
              </w:rPr>
              <w:t>ENDEREÇO:</w:t>
            </w:r>
            <w:r w:rsidRPr="00690E23">
              <w:rPr>
                <w:rFonts w:ascii="Times New Roman" w:hAnsi="Times New Roman" w:cs="Times New Roman"/>
                <w:b/>
                <w:sz w:val="24"/>
                <w:szCs w:val="24"/>
              </w:rPr>
              <w:tab/>
              <w:t>CIDADE:</w:t>
            </w:r>
          </w:p>
        </w:tc>
      </w:tr>
      <w:tr w:rsidR="00690E23" w:rsidRPr="00690E23" w14:paraId="293E4DB3" w14:textId="77777777" w:rsidTr="00066736">
        <w:trPr>
          <w:trHeight w:val="363"/>
        </w:trPr>
        <w:tc>
          <w:tcPr>
            <w:tcW w:w="9991" w:type="dxa"/>
          </w:tcPr>
          <w:p w14:paraId="6ECC2898" w14:textId="77777777" w:rsidR="00690E23" w:rsidRPr="00690E23" w:rsidRDefault="00690E23" w:rsidP="00066736">
            <w:pPr>
              <w:rPr>
                <w:rFonts w:ascii="Times New Roman" w:hAnsi="Times New Roman" w:cs="Times New Roman"/>
                <w:b/>
                <w:sz w:val="24"/>
                <w:szCs w:val="24"/>
              </w:rPr>
            </w:pPr>
          </w:p>
        </w:tc>
      </w:tr>
      <w:tr w:rsidR="00690E23" w:rsidRPr="00690E23" w14:paraId="2DA42130" w14:textId="77777777" w:rsidTr="00066736">
        <w:trPr>
          <w:trHeight w:val="363"/>
        </w:trPr>
        <w:tc>
          <w:tcPr>
            <w:tcW w:w="9991" w:type="dxa"/>
          </w:tcPr>
          <w:p w14:paraId="563796E1" w14:textId="77777777" w:rsidR="00690E23" w:rsidRPr="00690E23" w:rsidRDefault="00690E23" w:rsidP="00066736">
            <w:pPr>
              <w:tabs>
                <w:tab w:val="left" w:pos="4365"/>
              </w:tabs>
              <w:rPr>
                <w:rFonts w:ascii="Times New Roman" w:hAnsi="Times New Roman" w:cs="Times New Roman"/>
                <w:b/>
                <w:sz w:val="24"/>
                <w:szCs w:val="24"/>
              </w:rPr>
            </w:pPr>
            <w:r w:rsidRPr="00690E23">
              <w:rPr>
                <w:rFonts w:ascii="Times New Roman" w:hAnsi="Times New Roman" w:cs="Times New Roman"/>
                <w:b/>
                <w:sz w:val="24"/>
                <w:szCs w:val="24"/>
              </w:rPr>
              <w:t xml:space="preserve">CARGO PRETENDIDO: </w:t>
            </w:r>
          </w:p>
        </w:tc>
      </w:tr>
      <w:tr w:rsidR="00690E23" w:rsidRPr="00690E23" w14:paraId="09344063" w14:textId="77777777" w:rsidTr="00066736">
        <w:trPr>
          <w:trHeight w:val="363"/>
        </w:trPr>
        <w:tc>
          <w:tcPr>
            <w:tcW w:w="9991" w:type="dxa"/>
          </w:tcPr>
          <w:p w14:paraId="0C99F40D" w14:textId="77777777" w:rsidR="00690E23" w:rsidRPr="00690E23" w:rsidRDefault="00690E23" w:rsidP="00066736">
            <w:pPr>
              <w:rPr>
                <w:rFonts w:ascii="Times New Roman" w:hAnsi="Times New Roman" w:cs="Times New Roman"/>
                <w:b/>
                <w:sz w:val="24"/>
                <w:szCs w:val="24"/>
              </w:rPr>
            </w:pPr>
          </w:p>
        </w:tc>
      </w:tr>
      <w:tr w:rsidR="00690E23" w:rsidRPr="00690E23" w14:paraId="40266E52" w14:textId="77777777" w:rsidTr="00066736">
        <w:trPr>
          <w:trHeight w:val="363"/>
        </w:trPr>
        <w:tc>
          <w:tcPr>
            <w:tcW w:w="9991" w:type="dxa"/>
          </w:tcPr>
          <w:p w14:paraId="3496C924" w14:textId="77777777" w:rsidR="00690E23" w:rsidRPr="00690E23" w:rsidRDefault="00690E23" w:rsidP="00690E23">
            <w:pPr>
              <w:jc w:val="center"/>
              <w:rPr>
                <w:rFonts w:ascii="Times New Roman" w:hAnsi="Times New Roman" w:cs="Times New Roman"/>
                <w:b/>
                <w:sz w:val="24"/>
                <w:szCs w:val="24"/>
              </w:rPr>
            </w:pPr>
            <w:r w:rsidRPr="00690E23">
              <w:rPr>
                <w:rFonts w:ascii="Times New Roman" w:hAnsi="Times New Roman" w:cs="Times New Roman"/>
                <w:b/>
                <w:sz w:val="24"/>
                <w:szCs w:val="24"/>
              </w:rPr>
              <w:t>DECLARAÇÃO DO CANDIDATO</w:t>
            </w:r>
          </w:p>
          <w:p w14:paraId="17AF463E" w14:textId="73F16F6E"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Declaro serem verdadeiras as informações acima, e, ainda, conhecer e aceitar as normas que regem o Processo Seletivo Edital 0</w:t>
            </w:r>
            <w:r w:rsidR="001F15A1">
              <w:rPr>
                <w:rFonts w:ascii="Times New Roman" w:hAnsi="Times New Roman" w:cs="Times New Roman"/>
                <w:sz w:val="24"/>
                <w:szCs w:val="24"/>
              </w:rPr>
              <w:t>6</w:t>
            </w:r>
            <w:r w:rsidRPr="00690E23">
              <w:rPr>
                <w:rFonts w:ascii="Times New Roman" w:hAnsi="Times New Roman" w:cs="Times New Roman"/>
                <w:sz w:val="24"/>
                <w:szCs w:val="24"/>
              </w:rPr>
              <w:t xml:space="preserve">/2021. </w:t>
            </w:r>
          </w:p>
          <w:p w14:paraId="3A267C09" w14:textId="77777777" w:rsidR="00690E23" w:rsidRPr="00690E23" w:rsidRDefault="00690E23" w:rsidP="00066736">
            <w:pPr>
              <w:rPr>
                <w:rFonts w:ascii="Times New Roman" w:hAnsi="Times New Roman" w:cs="Times New Roman"/>
                <w:sz w:val="24"/>
                <w:szCs w:val="24"/>
              </w:rPr>
            </w:pPr>
          </w:p>
          <w:p w14:paraId="717131FE"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Major Vieira, SC. </w:t>
            </w:r>
          </w:p>
          <w:p w14:paraId="1E97DD7A"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 </w:t>
            </w:r>
          </w:p>
          <w:p w14:paraId="43186311"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  ___ /____ /______ </w:t>
            </w:r>
          </w:p>
          <w:p w14:paraId="199D6389" w14:textId="77777777" w:rsidR="00690E23" w:rsidRPr="00690E23" w:rsidRDefault="00690E23" w:rsidP="00066736">
            <w:pPr>
              <w:rPr>
                <w:rFonts w:ascii="Times New Roman" w:hAnsi="Times New Roman" w:cs="Times New Roman"/>
                <w:sz w:val="24"/>
                <w:szCs w:val="24"/>
              </w:rPr>
            </w:pPr>
          </w:p>
          <w:p w14:paraId="460048E0"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____________________________</w:t>
            </w:r>
          </w:p>
          <w:p w14:paraId="13F88581" w14:textId="77777777" w:rsidR="00690E23" w:rsidRPr="00690E23" w:rsidRDefault="00690E23" w:rsidP="00066736">
            <w:pPr>
              <w:rPr>
                <w:rFonts w:ascii="Times New Roman" w:hAnsi="Times New Roman" w:cs="Times New Roman"/>
                <w:b/>
                <w:sz w:val="24"/>
                <w:szCs w:val="24"/>
              </w:rPr>
            </w:pPr>
            <w:r w:rsidRPr="00690E23">
              <w:rPr>
                <w:rFonts w:ascii="Times New Roman" w:hAnsi="Times New Roman" w:cs="Times New Roman"/>
                <w:sz w:val="24"/>
                <w:szCs w:val="24"/>
              </w:rPr>
              <w:t xml:space="preserve">      Assinatura do candidato </w:t>
            </w:r>
          </w:p>
        </w:tc>
      </w:tr>
      <w:tr w:rsidR="00690E23" w:rsidRPr="00690E23" w14:paraId="7BD2BE91" w14:textId="77777777" w:rsidTr="00066736">
        <w:trPr>
          <w:trHeight w:val="363"/>
        </w:trPr>
        <w:tc>
          <w:tcPr>
            <w:tcW w:w="9991" w:type="dxa"/>
          </w:tcPr>
          <w:p w14:paraId="1D630C12" w14:textId="77777777" w:rsidR="00690E23" w:rsidRPr="00690E23" w:rsidRDefault="00690E23" w:rsidP="00066736">
            <w:pPr>
              <w:rPr>
                <w:rFonts w:ascii="Times New Roman" w:hAnsi="Times New Roman" w:cs="Times New Roman"/>
                <w:b/>
                <w:sz w:val="24"/>
                <w:szCs w:val="24"/>
              </w:rPr>
            </w:pPr>
          </w:p>
        </w:tc>
      </w:tr>
      <w:tr w:rsidR="00690E23" w:rsidRPr="00690E23" w14:paraId="2BE0CF0C" w14:textId="77777777" w:rsidTr="00066736">
        <w:trPr>
          <w:trHeight w:val="363"/>
        </w:trPr>
        <w:tc>
          <w:tcPr>
            <w:tcW w:w="9991" w:type="dxa"/>
          </w:tcPr>
          <w:p w14:paraId="5EE5AB13" w14:textId="77777777" w:rsidR="00690E23" w:rsidRPr="00690E23" w:rsidRDefault="00690E23" w:rsidP="00066736">
            <w:pPr>
              <w:rPr>
                <w:rFonts w:ascii="Times New Roman" w:hAnsi="Times New Roman" w:cs="Times New Roman"/>
                <w:b/>
                <w:sz w:val="24"/>
                <w:szCs w:val="24"/>
              </w:rPr>
            </w:pPr>
          </w:p>
        </w:tc>
      </w:tr>
    </w:tbl>
    <w:p w14:paraId="6A73BC59" w14:textId="77777777" w:rsidR="00066736" w:rsidRPr="00690E23" w:rsidRDefault="00066736" w:rsidP="00690E23">
      <w:pPr>
        <w:rPr>
          <w:rFonts w:ascii="Times New Roman" w:hAnsi="Times New Roman" w:cs="Times New Roman"/>
          <w:b/>
          <w:sz w:val="24"/>
          <w:szCs w:val="24"/>
        </w:rPr>
      </w:pPr>
    </w:p>
    <w:sectPr w:rsidR="00066736" w:rsidRPr="00690E23" w:rsidSect="002700B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FC87" w14:textId="77777777" w:rsidR="00132F0C" w:rsidRDefault="00132F0C" w:rsidP="00690E23">
      <w:pPr>
        <w:spacing w:after="0" w:line="240" w:lineRule="auto"/>
      </w:pPr>
      <w:r>
        <w:separator/>
      </w:r>
    </w:p>
  </w:endnote>
  <w:endnote w:type="continuationSeparator" w:id="0">
    <w:p w14:paraId="392EDB58" w14:textId="77777777" w:rsidR="00132F0C" w:rsidRDefault="00132F0C" w:rsidP="0069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DA184" w14:textId="77777777" w:rsidR="00690E23" w:rsidRPr="00690E23" w:rsidRDefault="00690E23" w:rsidP="00690E23">
    <w:pPr>
      <w:pStyle w:val="Ttulo2"/>
      <w:spacing w:before="0" w:line="240" w:lineRule="auto"/>
      <w:jc w:val="center"/>
      <w:rPr>
        <w:rFonts w:ascii="Times New Roman" w:hAnsi="Times New Roman" w:cs="Times New Roman"/>
        <w:b/>
        <w:caps/>
        <w:color w:val="auto"/>
        <w:sz w:val="20"/>
        <w:szCs w:val="20"/>
      </w:rPr>
    </w:pPr>
    <w:r w:rsidRPr="00690E23">
      <w:rPr>
        <w:rFonts w:ascii="Times New Roman" w:hAnsi="Times New Roman" w:cs="Times New Roman"/>
        <w:b/>
        <w:color w:val="auto"/>
        <w:sz w:val="20"/>
        <w:szCs w:val="20"/>
      </w:rPr>
      <w:t>Trav. Otacílio F. De Souza, 210 – CEP: 89.480-000 – Major Vieira – SC</w:t>
    </w:r>
  </w:p>
  <w:p w14:paraId="06CA1D5F" w14:textId="77777777" w:rsidR="00690E23" w:rsidRPr="00690E23" w:rsidRDefault="00690E23" w:rsidP="00690E23">
    <w:pPr>
      <w:pStyle w:val="Ttulo2"/>
      <w:spacing w:before="0" w:line="240" w:lineRule="auto"/>
      <w:jc w:val="center"/>
      <w:rPr>
        <w:rFonts w:ascii="Times New Roman" w:hAnsi="Times New Roman" w:cs="Times New Roman"/>
        <w:b/>
        <w:color w:val="auto"/>
        <w:sz w:val="20"/>
        <w:szCs w:val="20"/>
      </w:rPr>
    </w:pPr>
    <w:r w:rsidRPr="00690E23">
      <w:rPr>
        <w:rFonts w:ascii="Times New Roman" w:hAnsi="Times New Roman" w:cs="Times New Roman"/>
        <w:b/>
        <w:color w:val="auto"/>
        <w:sz w:val="20"/>
        <w:szCs w:val="20"/>
      </w:rPr>
      <w:t>Fone: (047) - 3655-1111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FADCD" w14:textId="77777777" w:rsidR="00132F0C" w:rsidRDefault="00132F0C" w:rsidP="00690E23">
      <w:pPr>
        <w:spacing w:after="0" w:line="240" w:lineRule="auto"/>
      </w:pPr>
      <w:r>
        <w:separator/>
      </w:r>
    </w:p>
  </w:footnote>
  <w:footnote w:type="continuationSeparator" w:id="0">
    <w:p w14:paraId="6840BA09" w14:textId="77777777" w:rsidR="00132F0C" w:rsidRDefault="00132F0C" w:rsidP="00690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418"/>
      <w:gridCol w:w="7796"/>
    </w:tblGrid>
    <w:tr w:rsidR="00690E23" w14:paraId="492679D7" w14:textId="77777777" w:rsidTr="00066736">
      <w:tc>
        <w:tcPr>
          <w:tcW w:w="1418" w:type="dxa"/>
          <w:tcBorders>
            <w:top w:val="nil"/>
            <w:left w:val="nil"/>
            <w:bottom w:val="single" w:sz="4" w:space="0" w:color="auto"/>
            <w:right w:val="nil"/>
          </w:tcBorders>
          <w:hideMark/>
        </w:tcPr>
        <w:p w14:paraId="461DD747" w14:textId="77777777" w:rsidR="00690E23" w:rsidRDefault="00C10B8D" w:rsidP="00690E23">
          <w:pPr>
            <w:ind w:left="-70" w:right="-353"/>
            <w:jc w:val="both"/>
          </w:pPr>
          <w:r>
            <w:rPr>
              <w:noProof/>
            </w:rPr>
            <w:object w:dxaOrig="2280" w:dyaOrig="2010" w14:anchorId="06D57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pt" o:ole="" fillcolor="window">
                <v:imagedata r:id="rId1" o:title=""/>
              </v:shape>
              <o:OLEObject Type="Embed" ProgID="PBrush" ShapeID="_x0000_i1025" DrawAspect="Content" ObjectID="_1696923332" r:id="rId2"/>
            </w:object>
          </w:r>
        </w:p>
      </w:tc>
      <w:tc>
        <w:tcPr>
          <w:tcW w:w="7796" w:type="dxa"/>
          <w:tcBorders>
            <w:top w:val="nil"/>
            <w:left w:val="nil"/>
            <w:bottom w:val="single" w:sz="4" w:space="0" w:color="auto"/>
            <w:right w:val="nil"/>
          </w:tcBorders>
          <w:shd w:val="pct10" w:color="auto" w:fill="FFFFFF"/>
          <w:hideMark/>
        </w:tcPr>
        <w:p w14:paraId="01D8A3F3" w14:textId="77777777" w:rsidR="00690E23" w:rsidRDefault="00690E23" w:rsidP="00690E23">
          <w:pPr>
            <w:pStyle w:val="Ttulo2"/>
            <w:spacing w:before="0" w:line="240" w:lineRule="auto"/>
            <w:jc w:val="center"/>
            <w:rPr>
              <w:rFonts w:ascii="Times New Roman" w:hAnsi="Times New Roman" w:cs="Times New Roman"/>
              <w:b/>
              <w:color w:val="auto"/>
              <w:sz w:val="24"/>
              <w:szCs w:val="24"/>
            </w:rPr>
          </w:pPr>
        </w:p>
        <w:p w14:paraId="6F165CFE" w14:textId="77777777" w:rsidR="00690E23" w:rsidRPr="00690E23" w:rsidRDefault="00690E23" w:rsidP="00690E23">
          <w:pPr>
            <w:pStyle w:val="Ttulo2"/>
            <w:spacing w:before="0" w:line="240" w:lineRule="auto"/>
            <w:jc w:val="center"/>
            <w:rPr>
              <w:rFonts w:ascii="Times New Roman" w:hAnsi="Times New Roman" w:cs="Times New Roman"/>
              <w:b/>
              <w:color w:val="auto"/>
              <w:sz w:val="24"/>
              <w:szCs w:val="24"/>
            </w:rPr>
          </w:pPr>
          <w:r w:rsidRPr="00690E23">
            <w:rPr>
              <w:rFonts w:ascii="Times New Roman" w:hAnsi="Times New Roman" w:cs="Times New Roman"/>
              <w:b/>
              <w:color w:val="auto"/>
              <w:sz w:val="24"/>
              <w:szCs w:val="24"/>
            </w:rPr>
            <w:t>ESTADO DE SANTA CATARINA</w:t>
          </w:r>
        </w:p>
        <w:p w14:paraId="47FA7390" w14:textId="77777777" w:rsidR="00690E23" w:rsidRPr="00690E23" w:rsidRDefault="00690E23" w:rsidP="00690E23">
          <w:pPr>
            <w:spacing w:after="0" w:line="240" w:lineRule="auto"/>
            <w:ind w:hanging="70"/>
            <w:jc w:val="center"/>
            <w:rPr>
              <w:rFonts w:ascii="Times New Roman" w:hAnsi="Times New Roman" w:cs="Times New Roman"/>
              <w:b/>
              <w:bCs/>
              <w:sz w:val="24"/>
              <w:szCs w:val="24"/>
            </w:rPr>
          </w:pPr>
          <w:r w:rsidRPr="00690E23">
            <w:rPr>
              <w:rFonts w:ascii="Times New Roman" w:hAnsi="Times New Roman" w:cs="Times New Roman"/>
              <w:b/>
              <w:bCs/>
              <w:sz w:val="24"/>
              <w:szCs w:val="24"/>
            </w:rPr>
            <w:t>PREFEITURA MUNICIPAL DE MAJOR VIEIRA</w:t>
          </w:r>
        </w:p>
        <w:p w14:paraId="6E302C75" w14:textId="77777777" w:rsidR="00690E23" w:rsidRDefault="00690E23" w:rsidP="00690E23">
          <w:pPr>
            <w:spacing w:after="0" w:line="240" w:lineRule="auto"/>
            <w:ind w:hanging="70"/>
            <w:jc w:val="center"/>
            <w:rPr>
              <w:b/>
              <w:bCs/>
              <w:sz w:val="28"/>
              <w:szCs w:val="28"/>
            </w:rPr>
          </w:pPr>
          <w:r w:rsidRPr="00690E23">
            <w:rPr>
              <w:rFonts w:ascii="Times New Roman" w:hAnsi="Times New Roman" w:cs="Times New Roman"/>
              <w:b/>
              <w:bCs/>
              <w:sz w:val="24"/>
              <w:szCs w:val="24"/>
            </w:rPr>
            <w:t>CNPJ/MF 83.102.392/0001-27</w:t>
          </w:r>
        </w:p>
      </w:tc>
    </w:tr>
  </w:tbl>
  <w:p w14:paraId="641D1853" w14:textId="77777777" w:rsidR="00690E23" w:rsidRDefault="00690E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1F3"/>
    <w:multiLevelType w:val="multilevel"/>
    <w:tmpl w:val="C8C239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BC32D2"/>
    <w:multiLevelType w:val="multilevel"/>
    <w:tmpl w:val="DB5E5B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1F2FF8"/>
    <w:multiLevelType w:val="multilevel"/>
    <w:tmpl w:val="EFE842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0F43F7"/>
    <w:multiLevelType w:val="multilevel"/>
    <w:tmpl w:val="18F4A4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126245"/>
    <w:multiLevelType w:val="multilevel"/>
    <w:tmpl w:val="57D01C3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2D39F3"/>
    <w:multiLevelType w:val="hybridMultilevel"/>
    <w:tmpl w:val="520286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7C2F47"/>
    <w:multiLevelType w:val="multilevel"/>
    <w:tmpl w:val="F0D6DD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EF0A8A"/>
    <w:multiLevelType w:val="multilevel"/>
    <w:tmpl w:val="F560FB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1D650C"/>
    <w:multiLevelType w:val="multilevel"/>
    <w:tmpl w:val="880495B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1"/>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6B"/>
    <w:rsid w:val="000031D3"/>
    <w:rsid w:val="00011957"/>
    <w:rsid w:val="000152C1"/>
    <w:rsid w:val="00020581"/>
    <w:rsid w:val="00037616"/>
    <w:rsid w:val="0006622E"/>
    <w:rsid w:val="00066736"/>
    <w:rsid w:val="00085633"/>
    <w:rsid w:val="00085D5C"/>
    <w:rsid w:val="000A04C0"/>
    <w:rsid w:val="000B3F31"/>
    <w:rsid w:val="000B466C"/>
    <w:rsid w:val="000E0645"/>
    <w:rsid w:val="000E75FE"/>
    <w:rsid w:val="000F3073"/>
    <w:rsid w:val="000F3C37"/>
    <w:rsid w:val="000F62EE"/>
    <w:rsid w:val="00106FA0"/>
    <w:rsid w:val="001143E9"/>
    <w:rsid w:val="00132F0C"/>
    <w:rsid w:val="00140195"/>
    <w:rsid w:val="001647B7"/>
    <w:rsid w:val="001659B3"/>
    <w:rsid w:val="001662FE"/>
    <w:rsid w:val="00166816"/>
    <w:rsid w:val="001866D0"/>
    <w:rsid w:val="00190AC6"/>
    <w:rsid w:val="001C226F"/>
    <w:rsid w:val="001E1C54"/>
    <w:rsid w:val="001E1C76"/>
    <w:rsid w:val="001F15A1"/>
    <w:rsid w:val="00212876"/>
    <w:rsid w:val="002338C6"/>
    <w:rsid w:val="002364C5"/>
    <w:rsid w:val="00251B91"/>
    <w:rsid w:val="00267F46"/>
    <w:rsid w:val="002700B4"/>
    <w:rsid w:val="00270AD0"/>
    <w:rsid w:val="00277026"/>
    <w:rsid w:val="00283F64"/>
    <w:rsid w:val="0028466B"/>
    <w:rsid w:val="002A1E38"/>
    <w:rsid w:val="002A2E6B"/>
    <w:rsid w:val="002A53DC"/>
    <w:rsid w:val="002C4D74"/>
    <w:rsid w:val="002C58DD"/>
    <w:rsid w:val="002F7B21"/>
    <w:rsid w:val="003033A3"/>
    <w:rsid w:val="00306551"/>
    <w:rsid w:val="0030688B"/>
    <w:rsid w:val="00312929"/>
    <w:rsid w:val="00323EDB"/>
    <w:rsid w:val="00326045"/>
    <w:rsid w:val="00340098"/>
    <w:rsid w:val="003601AD"/>
    <w:rsid w:val="003B003B"/>
    <w:rsid w:val="003B5942"/>
    <w:rsid w:val="003D3425"/>
    <w:rsid w:val="003D689E"/>
    <w:rsid w:val="003D7CE7"/>
    <w:rsid w:val="003E121C"/>
    <w:rsid w:val="003E5F6E"/>
    <w:rsid w:val="003F0B17"/>
    <w:rsid w:val="003F36CE"/>
    <w:rsid w:val="004004B6"/>
    <w:rsid w:val="00411CFE"/>
    <w:rsid w:val="00441AA7"/>
    <w:rsid w:val="00453218"/>
    <w:rsid w:val="00472908"/>
    <w:rsid w:val="00487DAF"/>
    <w:rsid w:val="004A2847"/>
    <w:rsid w:val="004A69E1"/>
    <w:rsid w:val="004B24CD"/>
    <w:rsid w:val="004D497B"/>
    <w:rsid w:val="00511A8B"/>
    <w:rsid w:val="00525E74"/>
    <w:rsid w:val="00542AC4"/>
    <w:rsid w:val="005453E9"/>
    <w:rsid w:val="00546714"/>
    <w:rsid w:val="00556237"/>
    <w:rsid w:val="005608DB"/>
    <w:rsid w:val="00573421"/>
    <w:rsid w:val="00576165"/>
    <w:rsid w:val="00585CC0"/>
    <w:rsid w:val="00585F0E"/>
    <w:rsid w:val="0058770C"/>
    <w:rsid w:val="005C3BCC"/>
    <w:rsid w:val="005C628E"/>
    <w:rsid w:val="0060074B"/>
    <w:rsid w:val="006044AA"/>
    <w:rsid w:val="0061543A"/>
    <w:rsid w:val="00616909"/>
    <w:rsid w:val="00626441"/>
    <w:rsid w:val="0064030E"/>
    <w:rsid w:val="006411A6"/>
    <w:rsid w:val="0064618F"/>
    <w:rsid w:val="00654851"/>
    <w:rsid w:val="00663702"/>
    <w:rsid w:val="00690E23"/>
    <w:rsid w:val="00692D4C"/>
    <w:rsid w:val="006B227B"/>
    <w:rsid w:val="006B4C5C"/>
    <w:rsid w:val="006F1A66"/>
    <w:rsid w:val="006F5012"/>
    <w:rsid w:val="007245E6"/>
    <w:rsid w:val="007271B5"/>
    <w:rsid w:val="00733323"/>
    <w:rsid w:val="00737AEA"/>
    <w:rsid w:val="00745391"/>
    <w:rsid w:val="00757441"/>
    <w:rsid w:val="00787036"/>
    <w:rsid w:val="00797D4A"/>
    <w:rsid w:val="007B1C78"/>
    <w:rsid w:val="007C14CD"/>
    <w:rsid w:val="007C4AAC"/>
    <w:rsid w:val="00806665"/>
    <w:rsid w:val="0083088E"/>
    <w:rsid w:val="00840D9B"/>
    <w:rsid w:val="00841D32"/>
    <w:rsid w:val="00856612"/>
    <w:rsid w:val="00867926"/>
    <w:rsid w:val="00883735"/>
    <w:rsid w:val="00884BA4"/>
    <w:rsid w:val="008A7458"/>
    <w:rsid w:val="008B0959"/>
    <w:rsid w:val="008B10AD"/>
    <w:rsid w:val="008D19F4"/>
    <w:rsid w:val="008D4AC3"/>
    <w:rsid w:val="008E39E0"/>
    <w:rsid w:val="008F3AE5"/>
    <w:rsid w:val="00910201"/>
    <w:rsid w:val="0092394A"/>
    <w:rsid w:val="00932277"/>
    <w:rsid w:val="0094353E"/>
    <w:rsid w:val="0094510C"/>
    <w:rsid w:val="00950606"/>
    <w:rsid w:val="009531F5"/>
    <w:rsid w:val="00967153"/>
    <w:rsid w:val="00983AD8"/>
    <w:rsid w:val="009E1224"/>
    <w:rsid w:val="00A308E0"/>
    <w:rsid w:val="00A31CC1"/>
    <w:rsid w:val="00A57E42"/>
    <w:rsid w:val="00A660BA"/>
    <w:rsid w:val="00A73E5D"/>
    <w:rsid w:val="00A83699"/>
    <w:rsid w:val="00A90A2D"/>
    <w:rsid w:val="00A97645"/>
    <w:rsid w:val="00AC4B8F"/>
    <w:rsid w:val="00AE4F6E"/>
    <w:rsid w:val="00AF09A2"/>
    <w:rsid w:val="00B10130"/>
    <w:rsid w:val="00B11E47"/>
    <w:rsid w:val="00B1421B"/>
    <w:rsid w:val="00B2215B"/>
    <w:rsid w:val="00B3711C"/>
    <w:rsid w:val="00B460C4"/>
    <w:rsid w:val="00B62921"/>
    <w:rsid w:val="00B73C3A"/>
    <w:rsid w:val="00B73E5B"/>
    <w:rsid w:val="00B86202"/>
    <w:rsid w:val="00B90B34"/>
    <w:rsid w:val="00B95B3B"/>
    <w:rsid w:val="00B96979"/>
    <w:rsid w:val="00BA22EB"/>
    <w:rsid w:val="00BB1F0E"/>
    <w:rsid w:val="00BB5D48"/>
    <w:rsid w:val="00BF2E1D"/>
    <w:rsid w:val="00C07333"/>
    <w:rsid w:val="00C10B8D"/>
    <w:rsid w:val="00C32896"/>
    <w:rsid w:val="00C33092"/>
    <w:rsid w:val="00C33C25"/>
    <w:rsid w:val="00C43B19"/>
    <w:rsid w:val="00C46A49"/>
    <w:rsid w:val="00C61340"/>
    <w:rsid w:val="00C927F2"/>
    <w:rsid w:val="00C9515B"/>
    <w:rsid w:val="00CA0CEC"/>
    <w:rsid w:val="00CA28E4"/>
    <w:rsid w:val="00CC244F"/>
    <w:rsid w:val="00CC5EA2"/>
    <w:rsid w:val="00CC6C77"/>
    <w:rsid w:val="00CE6D74"/>
    <w:rsid w:val="00CF061D"/>
    <w:rsid w:val="00CF7304"/>
    <w:rsid w:val="00D00105"/>
    <w:rsid w:val="00D007A7"/>
    <w:rsid w:val="00D01472"/>
    <w:rsid w:val="00D104FA"/>
    <w:rsid w:val="00D33733"/>
    <w:rsid w:val="00D44F48"/>
    <w:rsid w:val="00D630ED"/>
    <w:rsid w:val="00D95506"/>
    <w:rsid w:val="00DA1699"/>
    <w:rsid w:val="00DA714F"/>
    <w:rsid w:val="00DA7D55"/>
    <w:rsid w:val="00DC7828"/>
    <w:rsid w:val="00DD5629"/>
    <w:rsid w:val="00DE7898"/>
    <w:rsid w:val="00DF122E"/>
    <w:rsid w:val="00DF5BB3"/>
    <w:rsid w:val="00E00671"/>
    <w:rsid w:val="00E13B4A"/>
    <w:rsid w:val="00E42D92"/>
    <w:rsid w:val="00E45795"/>
    <w:rsid w:val="00E54A74"/>
    <w:rsid w:val="00E60133"/>
    <w:rsid w:val="00E60FDC"/>
    <w:rsid w:val="00E66320"/>
    <w:rsid w:val="00E70D48"/>
    <w:rsid w:val="00E95D6B"/>
    <w:rsid w:val="00EC5EC9"/>
    <w:rsid w:val="00EE356B"/>
    <w:rsid w:val="00EE6254"/>
    <w:rsid w:val="00EE6E0F"/>
    <w:rsid w:val="00EF0AA1"/>
    <w:rsid w:val="00EF1348"/>
    <w:rsid w:val="00F036AC"/>
    <w:rsid w:val="00F10818"/>
    <w:rsid w:val="00F13BC4"/>
    <w:rsid w:val="00F14A4E"/>
    <w:rsid w:val="00F1682F"/>
    <w:rsid w:val="00F3266F"/>
    <w:rsid w:val="00F35B92"/>
    <w:rsid w:val="00F411D6"/>
    <w:rsid w:val="00F52106"/>
    <w:rsid w:val="00F601D3"/>
    <w:rsid w:val="00F63BCF"/>
    <w:rsid w:val="00F74348"/>
    <w:rsid w:val="00FA18C7"/>
    <w:rsid w:val="00FC49EC"/>
    <w:rsid w:val="00FD66AC"/>
    <w:rsid w:val="00FF6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B723"/>
  <w15:chartTrackingRefBased/>
  <w15:docId w15:val="{6932D385-A323-4720-B1B4-A36E997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E3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90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EE356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56B"/>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EE356B"/>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EE35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356B"/>
    <w:rPr>
      <w:b/>
      <w:bCs/>
    </w:rPr>
  </w:style>
  <w:style w:type="table" w:styleId="Tabelacomgrade">
    <w:name w:val="Table Grid"/>
    <w:basedOn w:val="Tabelanormal"/>
    <w:uiPriority w:val="39"/>
    <w:rsid w:val="0056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90A2D"/>
    <w:pPr>
      <w:ind w:left="720"/>
      <w:contextualSpacing/>
    </w:pPr>
  </w:style>
  <w:style w:type="character" w:styleId="Hyperlink">
    <w:name w:val="Hyperlink"/>
    <w:basedOn w:val="Fontepargpadro"/>
    <w:uiPriority w:val="99"/>
    <w:unhideWhenUsed/>
    <w:rsid w:val="00573421"/>
    <w:rPr>
      <w:color w:val="0563C1" w:themeColor="hyperlink"/>
      <w:u w:val="single"/>
    </w:rPr>
  </w:style>
  <w:style w:type="paragraph" w:styleId="Cabealho">
    <w:name w:val="header"/>
    <w:basedOn w:val="Normal"/>
    <w:link w:val="CabealhoChar"/>
    <w:uiPriority w:val="99"/>
    <w:unhideWhenUsed/>
    <w:rsid w:val="00690E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0E23"/>
  </w:style>
  <w:style w:type="paragraph" w:styleId="Rodap">
    <w:name w:val="footer"/>
    <w:basedOn w:val="Normal"/>
    <w:link w:val="RodapChar"/>
    <w:uiPriority w:val="99"/>
    <w:unhideWhenUsed/>
    <w:rsid w:val="00690E23"/>
    <w:pPr>
      <w:tabs>
        <w:tab w:val="center" w:pos="4252"/>
        <w:tab w:val="right" w:pos="8504"/>
      </w:tabs>
      <w:spacing w:after="0" w:line="240" w:lineRule="auto"/>
    </w:pPr>
  </w:style>
  <w:style w:type="character" w:customStyle="1" w:styleId="RodapChar">
    <w:name w:val="Rodapé Char"/>
    <w:basedOn w:val="Fontepargpadro"/>
    <w:link w:val="Rodap"/>
    <w:uiPriority w:val="99"/>
    <w:rsid w:val="00690E23"/>
  </w:style>
  <w:style w:type="character" w:customStyle="1" w:styleId="Ttulo2Char">
    <w:name w:val="Título 2 Char"/>
    <w:basedOn w:val="Fontepargpadro"/>
    <w:link w:val="Ttulo2"/>
    <w:uiPriority w:val="9"/>
    <w:rsid w:val="00690E23"/>
    <w:rPr>
      <w:rFonts w:asciiTheme="majorHAnsi" w:eastAsiaTheme="majorEastAsia" w:hAnsiTheme="majorHAnsi" w:cstheme="majorBidi"/>
      <w:color w:val="2E74B5" w:themeColor="accent1" w:themeShade="BF"/>
      <w:sz w:val="26"/>
      <w:szCs w:val="26"/>
    </w:rPr>
  </w:style>
  <w:style w:type="character" w:styleId="Refdecomentrio">
    <w:name w:val="annotation reference"/>
    <w:basedOn w:val="Fontepargpadro"/>
    <w:uiPriority w:val="99"/>
    <w:semiHidden/>
    <w:unhideWhenUsed/>
    <w:rsid w:val="00C9515B"/>
    <w:rPr>
      <w:sz w:val="16"/>
      <w:szCs w:val="16"/>
    </w:rPr>
  </w:style>
  <w:style w:type="paragraph" w:styleId="Textodecomentrio">
    <w:name w:val="annotation text"/>
    <w:basedOn w:val="Normal"/>
    <w:link w:val="TextodecomentrioChar"/>
    <w:uiPriority w:val="99"/>
    <w:semiHidden/>
    <w:unhideWhenUsed/>
    <w:rsid w:val="00C9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515B"/>
    <w:rPr>
      <w:sz w:val="20"/>
      <w:szCs w:val="20"/>
    </w:rPr>
  </w:style>
  <w:style w:type="paragraph" w:styleId="Assuntodocomentrio">
    <w:name w:val="annotation subject"/>
    <w:basedOn w:val="Textodecomentrio"/>
    <w:next w:val="Textodecomentrio"/>
    <w:link w:val="AssuntodocomentrioChar"/>
    <w:uiPriority w:val="99"/>
    <w:semiHidden/>
    <w:unhideWhenUsed/>
    <w:rsid w:val="00C9515B"/>
    <w:rPr>
      <w:b/>
      <w:bCs/>
    </w:rPr>
  </w:style>
  <w:style w:type="character" w:customStyle="1" w:styleId="AssuntodocomentrioChar">
    <w:name w:val="Assunto do comentário Char"/>
    <w:basedOn w:val="TextodecomentrioChar"/>
    <w:link w:val="Assuntodocomentrio"/>
    <w:uiPriority w:val="99"/>
    <w:semiHidden/>
    <w:rsid w:val="00C9515B"/>
    <w:rPr>
      <w:b/>
      <w:bCs/>
      <w:sz w:val="20"/>
      <w:szCs w:val="20"/>
    </w:rPr>
  </w:style>
  <w:style w:type="character" w:customStyle="1" w:styleId="MenoPendente1">
    <w:name w:val="Menção Pendente1"/>
    <w:basedOn w:val="Fontepargpadro"/>
    <w:uiPriority w:val="99"/>
    <w:semiHidden/>
    <w:unhideWhenUsed/>
    <w:rsid w:val="00511A8B"/>
    <w:rPr>
      <w:color w:val="605E5C"/>
      <w:shd w:val="clear" w:color="auto" w:fill="E1DFDD"/>
    </w:rPr>
  </w:style>
  <w:style w:type="paragraph" w:styleId="Textodebalo">
    <w:name w:val="Balloon Text"/>
    <w:basedOn w:val="Normal"/>
    <w:link w:val="TextodebaloChar"/>
    <w:uiPriority w:val="99"/>
    <w:semiHidden/>
    <w:unhideWhenUsed/>
    <w:rsid w:val="00CE6D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6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3577">
      <w:bodyDiv w:val="1"/>
      <w:marLeft w:val="0"/>
      <w:marRight w:val="0"/>
      <w:marTop w:val="0"/>
      <w:marBottom w:val="0"/>
      <w:divBdr>
        <w:top w:val="none" w:sz="0" w:space="0" w:color="auto"/>
        <w:left w:val="none" w:sz="0" w:space="0" w:color="auto"/>
        <w:bottom w:val="none" w:sz="0" w:space="0" w:color="auto"/>
        <w:right w:val="none" w:sz="0" w:space="0" w:color="auto"/>
      </w:divBdr>
    </w:div>
    <w:div w:id="655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tivosimplificadomv@outlook.com" TargetMode="External"/><Relationship Id="rId3" Type="http://schemas.openxmlformats.org/officeDocument/2006/relationships/settings" Target="settings.xml"/><Relationship Id="rId7" Type="http://schemas.openxmlformats.org/officeDocument/2006/relationships/hyperlink" Target="mailto:seletivosimplificadomv@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2615</Words>
  <Characters>14122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simeia</dc:creator>
  <cp:keywords/>
  <dc:description/>
  <cp:lastModifiedBy>Usuário do Windows</cp:lastModifiedBy>
  <cp:revision>11</cp:revision>
  <cp:lastPrinted>2021-01-11T15:12:00Z</cp:lastPrinted>
  <dcterms:created xsi:type="dcterms:W3CDTF">2021-10-26T11:48:00Z</dcterms:created>
  <dcterms:modified xsi:type="dcterms:W3CDTF">2021-10-28T13:49:00Z</dcterms:modified>
</cp:coreProperties>
</file>