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484500F7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AB3A0F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6B0D6F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4CA43092" w14:textId="77777777" w:rsidR="00C25FD4" w:rsidRDefault="00C25FD4" w:rsidP="00C25FD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710F70">
        <w:rPr>
          <w:rFonts w:asciiTheme="minorHAnsi" w:hAnsiTheme="minorHAnsi" w:cstheme="minorHAnsi"/>
          <w:sz w:val="24"/>
          <w:szCs w:val="24"/>
        </w:rPr>
        <w:t>Concurso Público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710F70">
        <w:rPr>
          <w:rFonts w:asciiTheme="minorHAnsi" w:hAnsiTheme="minorHAnsi" w:cstheme="minorHAnsi"/>
          <w:sz w:val="24"/>
          <w:szCs w:val="24"/>
        </w:rPr>
        <w:t>Edital n° 001/2022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F4A3371" w14:textId="77777777" w:rsidR="00C25FD4" w:rsidRDefault="00C25FD4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4ABF73D5" w:rsidR="002313CD" w:rsidRPr="00710F70" w:rsidRDefault="00BA6723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132C549C" w14:textId="77777777" w:rsidR="006B0D6F" w:rsidRDefault="006B0D6F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0D6F">
        <w:rPr>
          <w:rFonts w:asciiTheme="minorHAnsi" w:hAnsiTheme="minorHAnsi" w:cstheme="minorHAnsi"/>
          <w:b/>
          <w:bCs/>
          <w:sz w:val="24"/>
          <w:szCs w:val="24"/>
        </w:rPr>
        <w:t xml:space="preserve">MARIA DE LOURDES LISBOA </w:t>
      </w:r>
    </w:p>
    <w:p w14:paraId="70A1E63D" w14:textId="36D136B3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AB3A0F">
        <w:rPr>
          <w:rFonts w:asciiTheme="minorHAnsi" w:hAnsiTheme="minorHAnsi" w:cstheme="minorHAnsi"/>
          <w:sz w:val="24"/>
          <w:szCs w:val="24"/>
        </w:rPr>
        <w:t>a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120A1DEA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6B0D6F">
        <w:rPr>
          <w:rFonts w:asciiTheme="minorHAnsi" w:hAnsiTheme="minorHAnsi" w:cstheme="minorHAnsi"/>
          <w:sz w:val="24"/>
          <w:szCs w:val="24"/>
        </w:rPr>
        <w:t>5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C6480B">
        <w:rPr>
          <w:rFonts w:asciiTheme="minorHAnsi" w:hAnsiTheme="minorHAnsi" w:cstheme="minorHAnsi"/>
          <w:b/>
          <w:sz w:val="24"/>
          <w:szCs w:val="24"/>
        </w:rPr>
        <w:t xml:space="preserve">COMUNITÁRIO DE </w:t>
      </w:r>
      <w:proofErr w:type="gramStart"/>
      <w:r w:rsidR="00C6480B">
        <w:rPr>
          <w:rFonts w:asciiTheme="minorHAnsi" w:hAnsiTheme="minorHAnsi" w:cstheme="minorHAnsi"/>
          <w:b/>
          <w:sz w:val="24"/>
          <w:szCs w:val="24"/>
        </w:rPr>
        <w:t xml:space="preserve">SAÚDE 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>–</w:t>
      </w:r>
      <w:proofErr w:type="gramEnd"/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1645AD5E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AB3A0F">
        <w:rPr>
          <w:rFonts w:asciiTheme="minorHAnsi" w:hAnsiTheme="minorHAnsi" w:cstheme="minorHAnsi"/>
          <w:sz w:val="24"/>
          <w:szCs w:val="24"/>
        </w:rPr>
        <w:t>0</w:t>
      </w:r>
      <w:r w:rsidR="006052DD">
        <w:rPr>
          <w:rFonts w:asciiTheme="minorHAnsi" w:hAnsiTheme="minorHAnsi" w:cstheme="minorHAnsi"/>
          <w:sz w:val="24"/>
          <w:szCs w:val="24"/>
        </w:rPr>
        <w:t>5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AB3A0F">
        <w:rPr>
          <w:rFonts w:asciiTheme="minorHAnsi" w:hAnsiTheme="minorHAnsi" w:cstheme="minorHAnsi"/>
          <w:sz w:val="24"/>
          <w:szCs w:val="24"/>
        </w:rPr>
        <w:t>setembro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57EB6452" w14:textId="77777777" w:rsidR="00A23C7B" w:rsidRDefault="00752B3F" w:rsidP="00A23C7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71B1B">
        <w:rPr>
          <w:rFonts w:asciiTheme="minorHAnsi" w:hAnsiTheme="minorHAnsi" w:cstheme="minorHAnsi"/>
          <w:b/>
        </w:rPr>
        <w:t>Nome:</w:t>
      </w:r>
      <w:r w:rsidR="00AB3A0F">
        <w:rPr>
          <w:rFonts w:asciiTheme="minorHAnsi" w:hAnsiTheme="minorHAnsi" w:cstheme="minorHAnsi"/>
          <w:b/>
        </w:rPr>
        <w:t xml:space="preserve"> </w:t>
      </w:r>
      <w:r w:rsidR="00A23C7B" w:rsidRPr="006B0D6F">
        <w:rPr>
          <w:rFonts w:asciiTheme="minorHAnsi" w:hAnsiTheme="minorHAnsi" w:cstheme="minorHAnsi"/>
          <w:b/>
          <w:bCs/>
          <w:sz w:val="24"/>
          <w:szCs w:val="24"/>
        </w:rPr>
        <w:t xml:space="preserve">MARIA DE LOURDES LISBOA </w:t>
      </w:r>
    </w:p>
    <w:p w14:paraId="47C7D99F" w14:textId="0716E26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Cargo/Função:</w:t>
      </w:r>
      <w:r w:rsidR="00AB3A0F" w:rsidRPr="00AB3A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480B">
        <w:rPr>
          <w:rFonts w:asciiTheme="minorHAnsi" w:hAnsiTheme="minorHAnsi" w:cstheme="minorHAnsi"/>
          <w:b/>
          <w:sz w:val="24"/>
          <w:szCs w:val="24"/>
        </w:rPr>
        <w:t xml:space="preserve">AGENTE COMUNITÁRIO DE SAÚDE </w:t>
      </w:r>
      <w:r w:rsidR="00C6480B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8F48D17" w14:textId="56E807A5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Local de lotação</w:t>
      </w:r>
      <w:r w:rsidRPr="00971B1B">
        <w:rPr>
          <w:rFonts w:asciiTheme="minorHAnsi" w:hAnsiTheme="minorHAnsi" w:cstheme="minorHAnsi"/>
        </w:rPr>
        <w:t>:</w:t>
      </w:r>
      <w:r w:rsidR="006052DD">
        <w:rPr>
          <w:rFonts w:asciiTheme="minorHAnsi" w:hAnsiTheme="minorHAnsi" w:cstheme="minorHAnsi"/>
        </w:rPr>
        <w:t xml:space="preserve"> Secretaria de </w:t>
      </w:r>
      <w:r w:rsidR="00C6480B">
        <w:rPr>
          <w:rFonts w:asciiTheme="minorHAnsi" w:hAnsiTheme="minorHAnsi" w:cstheme="minorHAnsi"/>
        </w:rPr>
        <w:t xml:space="preserve">Saúde                                 </w:t>
      </w:r>
      <w:r w:rsidR="006052DD">
        <w:rPr>
          <w:rFonts w:asciiTheme="minorHAnsi" w:hAnsiTheme="minorHAnsi" w:cstheme="minorHAnsi"/>
        </w:rPr>
        <w:t xml:space="preserve">                            </w:t>
      </w:r>
      <w:r w:rsidRPr="00971B1B">
        <w:rPr>
          <w:rFonts w:asciiTheme="minorHAnsi" w:hAnsiTheme="minorHAnsi" w:cstheme="minorHAnsi"/>
        </w:rPr>
        <w:t xml:space="preserve"> </w:t>
      </w:r>
      <w:r w:rsidRPr="00971B1B">
        <w:rPr>
          <w:rFonts w:asciiTheme="minorHAnsi" w:hAnsiTheme="minorHAnsi" w:cstheme="minorHAnsi"/>
          <w:b/>
        </w:rPr>
        <w:t>Carga Horária:</w:t>
      </w:r>
      <w:r w:rsidR="006052DD">
        <w:rPr>
          <w:rFonts w:asciiTheme="minorHAnsi" w:hAnsiTheme="minorHAnsi" w:cstheme="minorHAnsi"/>
          <w:b/>
        </w:rPr>
        <w:t xml:space="preserve"> 40 Horas Semanais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 com o comprovante de votação da última eleição;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Escolaridade e/ou habilitação exigida para o cargo;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4318C6A2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28890AB9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2C6D14D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A268AE0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43F6544C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71B1B">
        <w:rPr>
          <w:rFonts w:asciiTheme="minorHAnsi" w:hAnsiTheme="minorHAnsi" w:cstheme="minorHAnsi"/>
          <w:sz w:val="24"/>
          <w:szCs w:val="24"/>
        </w:rPr>
        <w:t>Eu,_</w:t>
      </w:r>
      <w:proofErr w:type="gramEnd"/>
      <w:r w:rsidRPr="00971B1B">
        <w:rPr>
          <w:rFonts w:asciiTheme="minorHAnsi" w:hAnsiTheme="minorHAnsi" w:cstheme="minorHAnsi"/>
          <w:sz w:val="24"/>
          <w:szCs w:val="24"/>
        </w:rPr>
        <w:t>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Major Vieira.SC, ______ de __________________ </w:t>
      </w:r>
      <w:proofErr w:type="spellStart"/>
      <w:r w:rsidRPr="00971B1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71B1B">
        <w:rPr>
          <w:rFonts w:asciiTheme="minorHAnsi" w:hAnsiTheme="minorHAnsi" w:cstheme="minorHAnsi"/>
          <w:sz w:val="24"/>
          <w:szCs w:val="24"/>
        </w:rPr>
        <w:t xml:space="preserve">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04417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3F1A3D"/>
    <w:rsid w:val="00400889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52DD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B0D6F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14E96"/>
    <w:rsid w:val="00924EE6"/>
    <w:rsid w:val="00933EEE"/>
    <w:rsid w:val="0095313A"/>
    <w:rsid w:val="00960CE1"/>
    <w:rsid w:val="00971B1B"/>
    <w:rsid w:val="00982877"/>
    <w:rsid w:val="009A54B7"/>
    <w:rsid w:val="009A5A55"/>
    <w:rsid w:val="009C15DF"/>
    <w:rsid w:val="009E612F"/>
    <w:rsid w:val="00A23C7B"/>
    <w:rsid w:val="00A264B8"/>
    <w:rsid w:val="00A26A43"/>
    <w:rsid w:val="00A27DF4"/>
    <w:rsid w:val="00A400BB"/>
    <w:rsid w:val="00A411AF"/>
    <w:rsid w:val="00A607BF"/>
    <w:rsid w:val="00A733CB"/>
    <w:rsid w:val="00AA13E3"/>
    <w:rsid w:val="00AA4516"/>
    <w:rsid w:val="00AB3A0F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A6723"/>
    <w:rsid w:val="00BB3169"/>
    <w:rsid w:val="00BE6E56"/>
    <w:rsid w:val="00C01A9B"/>
    <w:rsid w:val="00C0629F"/>
    <w:rsid w:val="00C25FD4"/>
    <w:rsid w:val="00C4408B"/>
    <w:rsid w:val="00C451DE"/>
    <w:rsid w:val="00C606FB"/>
    <w:rsid w:val="00C61C03"/>
    <w:rsid w:val="00C6480B"/>
    <w:rsid w:val="00C73CE1"/>
    <w:rsid w:val="00C84193"/>
    <w:rsid w:val="00CA1C0D"/>
    <w:rsid w:val="00CA383C"/>
    <w:rsid w:val="00CC486B"/>
    <w:rsid w:val="00CD635A"/>
    <w:rsid w:val="00D1048B"/>
    <w:rsid w:val="00D5534B"/>
    <w:rsid w:val="00D6366B"/>
    <w:rsid w:val="00D80D28"/>
    <w:rsid w:val="00D835F2"/>
    <w:rsid w:val="00D91919"/>
    <w:rsid w:val="00DB3BC1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3402"/>
    <w:rsid w:val="00ED608A"/>
    <w:rsid w:val="00F739BE"/>
    <w:rsid w:val="00F77AA6"/>
    <w:rsid w:val="00FA7261"/>
    <w:rsid w:val="00FB3F7A"/>
    <w:rsid w:val="00FC7C06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2024-09-05T15:16:00Z</cp:lastPrinted>
  <dcterms:created xsi:type="dcterms:W3CDTF">2024-09-04T20:04:00Z</dcterms:created>
  <dcterms:modified xsi:type="dcterms:W3CDTF">2024-09-05T15:23:00Z</dcterms:modified>
</cp:coreProperties>
</file>