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FA" w:rsidRDefault="00492BFA" w:rsidP="000E542B">
      <w:pPr>
        <w:spacing w:before="240" w:line="360" w:lineRule="auto"/>
        <w:jc w:val="center"/>
        <w:rPr>
          <w:rFonts w:ascii="Verdana" w:hAnsi="Verdana" w:cs="Arial"/>
          <w:b/>
        </w:rPr>
      </w:pPr>
      <w:r w:rsidRPr="009950DE">
        <w:rPr>
          <w:rFonts w:ascii="Verdana" w:hAnsi="Verdana" w:cs="Arial"/>
          <w:b/>
        </w:rPr>
        <w:t>DECRETO N.º</w:t>
      </w:r>
      <w:r>
        <w:rPr>
          <w:rFonts w:ascii="Verdana" w:hAnsi="Verdana" w:cs="Arial"/>
          <w:b/>
        </w:rPr>
        <w:t xml:space="preserve"> </w:t>
      </w:r>
      <w:r w:rsidR="00A9751A">
        <w:rPr>
          <w:rFonts w:ascii="Verdana" w:hAnsi="Verdana" w:cs="Arial"/>
          <w:b/>
        </w:rPr>
        <w:t>197</w:t>
      </w:r>
      <w:r w:rsidR="000F4A5A">
        <w:rPr>
          <w:rFonts w:ascii="Verdana" w:hAnsi="Verdana" w:cs="Arial"/>
          <w:b/>
        </w:rPr>
        <w:t>9</w:t>
      </w:r>
      <w:r w:rsidR="00A9751A">
        <w:rPr>
          <w:rFonts w:ascii="Verdana" w:hAnsi="Verdana" w:cs="Arial"/>
          <w:b/>
        </w:rPr>
        <w:t xml:space="preserve"> </w:t>
      </w:r>
      <w:r w:rsidRPr="009950DE">
        <w:rPr>
          <w:rFonts w:ascii="Verdana" w:hAnsi="Verdana" w:cs="Arial"/>
          <w:b/>
        </w:rPr>
        <w:t xml:space="preserve">DE </w:t>
      </w:r>
      <w:r>
        <w:rPr>
          <w:rFonts w:ascii="Verdana" w:hAnsi="Verdana" w:cs="Arial"/>
          <w:b/>
        </w:rPr>
        <w:t>01</w:t>
      </w:r>
      <w:r w:rsidRPr="009950DE">
        <w:rPr>
          <w:rFonts w:ascii="Verdana" w:hAnsi="Verdana" w:cs="Arial"/>
          <w:b/>
        </w:rPr>
        <w:t xml:space="preserve"> DE </w:t>
      </w:r>
      <w:r w:rsidR="000E542B">
        <w:rPr>
          <w:rFonts w:ascii="Verdana" w:hAnsi="Verdana" w:cs="Arial"/>
          <w:b/>
        </w:rPr>
        <w:t>DEZEMBRO</w:t>
      </w:r>
      <w:r w:rsidRPr="009950DE">
        <w:rPr>
          <w:rFonts w:ascii="Verdana" w:hAnsi="Verdana" w:cs="Arial"/>
          <w:b/>
        </w:rPr>
        <w:t xml:space="preserve"> DE </w:t>
      </w:r>
      <w:r>
        <w:rPr>
          <w:rFonts w:ascii="Verdana" w:hAnsi="Verdana" w:cs="Arial"/>
          <w:b/>
        </w:rPr>
        <w:t>2021</w:t>
      </w:r>
      <w:r w:rsidRPr="009950DE">
        <w:rPr>
          <w:rFonts w:ascii="Verdana" w:hAnsi="Verdana" w:cs="Arial"/>
          <w:b/>
        </w:rPr>
        <w:t>.</w:t>
      </w:r>
    </w:p>
    <w:p w:rsidR="00492BFA" w:rsidRDefault="000F4A5A" w:rsidP="000E542B">
      <w:pPr>
        <w:autoSpaceDE w:val="0"/>
        <w:autoSpaceDN w:val="0"/>
        <w:adjustRightInd w:val="0"/>
        <w:spacing w:before="240" w:line="360" w:lineRule="auto"/>
        <w:ind w:left="2835"/>
        <w:jc w:val="both"/>
        <w:rPr>
          <w:rFonts w:ascii="Verdana" w:hAnsi="Verdana" w:cs="Arial"/>
          <w:b/>
        </w:rPr>
      </w:pPr>
      <w:r w:rsidRPr="000F4A5A">
        <w:rPr>
          <w:rFonts w:ascii="Verdana" w:hAnsi="Verdana" w:cs="Arial"/>
          <w:b/>
        </w:rPr>
        <w:t>DISPÕE SOBRE ABERTURA DE CRÉDITO ADICIONAL SUPLEMENTAR E CONTÉM OUTRAS PROVIDÊNCIAS</w:t>
      </w:r>
      <w:r w:rsidR="00A9751A">
        <w:rPr>
          <w:rFonts w:ascii="Verdana" w:hAnsi="Verdana" w:cs="Arial"/>
          <w:b/>
        </w:rPr>
        <w:t>.</w:t>
      </w:r>
    </w:p>
    <w:p w:rsidR="00492BFA" w:rsidRPr="009950DE" w:rsidRDefault="00492BFA" w:rsidP="000E542B">
      <w:pPr>
        <w:spacing w:before="240" w:line="360" w:lineRule="auto"/>
        <w:ind w:firstLine="1416"/>
        <w:jc w:val="both"/>
        <w:rPr>
          <w:rFonts w:ascii="Verdana" w:hAnsi="Verdana" w:cs="Arial"/>
        </w:rPr>
      </w:pPr>
      <w:r w:rsidRPr="009950DE">
        <w:rPr>
          <w:rFonts w:ascii="Verdana" w:hAnsi="Verdana"/>
          <w:b/>
          <w:bCs/>
        </w:rPr>
        <w:t xml:space="preserve">ADILSON </w:t>
      </w:r>
      <w:proofErr w:type="spellStart"/>
      <w:r w:rsidR="00A9751A" w:rsidRPr="00A9751A">
        <w:rPr>
          <w:rFonts w:ascii="Verdana" w:hAnsi="Verdana"/>
          <w:b/>
        </w:rPr>
        <w:t>LISCZKOVSKI</w:t>
      </w:r>
      <w:proofErr w:type="spellEnd"/>
      <w:r w:rsidRPr="009950DE">
        <w:rPr>
          <w:rFonts w:ascii="Verdana" w:hAnsi="Verdana" w:cs="Arial"/>
          <w:b/>
        </w:rPr>
        <w:t xml:space="preserve">, </w:t>
      </w:r>
      <w:r w:rsidRPr="009950DE">
        <w:rPr>
          <w:rFonts w:ascii="Verdana" w:hAnsi="Verdana"/>
          <w:bCs/>
        </w:rPr>
        <w:t>Prefeito Municipal de Major Vieira, Estado de Santa Catarina, no uso de suas atribuições legais que lhe são conferidas pela Lei Orgânica do Município</w:t>
      </w:r>
      <w:r w:rsidR="000F4A5A">
        <w:rPr>
          <w:rFonts w:ascii="Verdana" w:hAnsi="Verdana"/>
          <w:bCs/>
        </w:rPr>
        <w:t xml:space="preserve"> e autorização contida na Lei Municipal nº 2562/2021 de 02 de dezembro de 2021</w:t>
      </w:r>
      <w:r w:rsidRPr="009950DE">
        <w:rPr>
          <w:rFonts w:ascii="Verdana" w:hAnsi="Verdana"/>
          <w:bCs/>
        </w:rPr>
        <w:t>:</w:t>
      </w:r>
    </w:p>
    <w:p w:rsidR="00492BFA" w:rsidRPr="009950DE" w:rsidRDefault="00492BFA" w:rsidP="00EE43AB">
      <w:pPr>
        <w:spacing w:before="240" w:after="240" w:line="360" w:lineRule="auto"/>
        <w:ind w:left="708" w:firstLine="708"/>
        <w:jc w:val="both"/>
        <w:rPr>
          <w:rFonts w:ascii="Verdana" w:hAnsi="Verdana" w:cs="Arial"/>
          <w:b/>
        </w:rPr>
      </w:pPr>
      <w:r w:rsidRPr="009950DE">
        <w:rPr>
          <w:rFonts w:ascii="Verdana" w:hAnsi="Verdana" w:cs="Arial"/>
          <w:b/>
        </w:rPr>
        <w:t>DECRETA</w:t>
      </w:r>
    </w:p>
    <w:p w:rsidR="00F464ED" w:rsidRPr="00EE71B0" w:rsidRDefault="00492BFA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  <w:b/>
        </w:rPr>
        <w:t>Art. 1º</w:t>
      </w:r>
      <w:r w:rsidRPr="009950DE">
        <w:rPr>
          <w:rFonts w:ascii="Verdana" w:hAnsi="Verdana" w:cs="Arial"/>
        </w:rPr>
        <w:t xml:space="preserve"> </w:t>
      </w:r>
      <w:r w:rsidR="000F4A5A" w:rsidRPr="000F4A5A">
        <w:rPr>
          <w:rFonts w:ascii="Verdana" w:hAnsi="Verdana" w:cs="Arial"/>
        </w:rPr>
        <w:t xml:space="preserve">Fica </w:t>
      </w:r>
      <w:r w:rsidR="00F464ED">
        <w:rPr>
          <w:rFonts w:ascii="Verdana" w:hAnsi="Verdana" w:cs="Arial"/>
        </w:rPr>
        <w:t xml:space="preserve">o Poder Executivo Municipal autorizado a abrir no Orçamento Geral da Prefeitura Municipal de Major Vieira – Estado de Santa Catarina, no corrente exercício financeiro, Crédito Adicional Suplementar no valor de </w:t>
      </w:r>
      <w:r w:rsidR="00F464ED" w:rsidRPr="00EE43AB">
        <w:rPr>
          <w:rFonts w:ascii="Verdana" w:hAnsi="Verdana" w:cs="Arial"/>
          <w:b/>
        </w:rPr>
        <w:t xml:space="preserve">R$ </w:t>
      </w:r>
      <w:r w:rsidR="00F464ED" w:rsidRPr="00EE43AB">
        <w:rPr>
          <w:rFonts w:ascii="Verdana" w:hAnsi="Verdana" w:cs="Arial"/>
          <w:b/>
          <w:bCs/>
        </w:rPr>
        <w:t>204.943,19 (duzentos e quatro mil, novecentos e quarenta e três reais com dezenove centavos)</w:t>
      </w:r>
      <w:r w:rsidR="00F464ED" w:rsidRPr="00EE71B0">
        <w:rPr>
          <w:rFonts w:ascii="Verdana" w:hAnsi="Verdana" w:cs="Arial"/>
        </w:rPr>
        <w:t xml:space="preserve"> com a seguinte classificação institucional, funcional e programática:</w:t>
      </w:r>
    </w:p>
    <w:p w:rsidR="00F464ED" w:rsidRPr="00EE71B0" w:rsidRDefault="00F464ED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Cs/>
        </w:rPr>
      </w:pPr>
    </w:p>
    <w:p w:rsidR="00F464ED" w:rsidRPr="00EE71B0" w:rsidRDefault="00F464ED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EE71B0">
        <w:rPr>
          <w:rFonts w:ascii="Verdana" w:hAnsi="Verdana" w:cs="Arial"/>
        </w:rPr>
        <w:t>07.00 Secretaria Municipal de Viação e Obras Públicas</w:t>
      </w:r>
    </w:p>
    <w:p w:rsidR="00F464ED" w:rsidRPr="00EE71B0" w:rsidRDefault="00F464ED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Cs/>
        </w:rPr>
      </w:pPr>
      <w:r w:rsidRPr="00EE71B0">
        <w:rPr>
          <w:rFonts w:ascii="Verdana" w:hAnsi="Verdana" w:cs="Arial"/>
          <w:bCs/>
        </w:rPr>
        <w:t>15.452.0006.2.018- Manutenção Ruas, Estrad</w:t>
      </w:r>
      <w:r>
        <w:rPr>
          <w:rFonts w:ascii="Verdana" w:hAnsi="Verdana" w:cs="Arial"/>
          <w:bCs/>
        </w:rPr>
        <w:t>as, Praças, Jardins, Pontes e Bu</w:t>
      </w:r>
      <w:r w:rsidRPr="00EE71B0">
        <w:rPr>
          <w:rFonts w:ascii="Verdana" w:hAnsi="Verdana" w:cs="Arial"/>
          <w:bCs/>
        </w:rPr>
        <w:t>eiros</w:t>
      </w:r>
    </w:p>
    <w:p w:rsidR="00F464ED" w:rsidRPr="00EE71B0" w:rsidRDefault="00F464ED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EE71B0">
        <w:rPr>
          <w:rFonts w:ascii="Verdana" w:hAnsi="Verdana" w:cs="Arial"/>
        </w:rPr>
        <w:t xml:space="preserve">Modalidade de Aplicação: 33900000 </w:t>
      </w:r>
    </w:p>
    <w:p w:rsidR="00F464ED" w:rsidRDefault="00F464ED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EE71B0">
        <w:rPr>
          <w:rFonts w:ascii="Verdana" w:hAnsi="Verdana" w:cs="Arial"/>
        </w:rPr>
        <w:t xml:space="preserve">Fonte de Recurso: 3.515 -  </w:t>
      </w:r>
      <w:proofErr w:type="spellStart"/>
      <w:r w:rsidRPr="00EE71B0">
        <w:rPr>
          <w:rFonts w:ascii="Verdana" w:hAnsi="Verdana" w:cs="Arial"/>
        </w:rPr>
        <w:t>SUPERAVIT</w:t>
      </w:r>
      <w:proofErr w:type="spellEnd"/>
      <w:r w:rsidRPr="00EE71B0">
        <w:rPr>
          <w:rFonts w:ascii="Verdana" w:hAnsi="Verdana" w:cs="Arial"/>
        </w:rPr>
        <w:t xml:space="preserve"> - Recursos Convênio Estado Manutenção</w:t>
      </w:r>
    </w:p>
    <w:p w:rsidR="00F464ED" w:rsidRDefault="00F464ED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EE71B0">
        <w:rPr>
          <w:rFonts w:ascii="Verdana" w:hAnsi="Verdana" w:cs="Arial"/>
        </w:rPr>
        <w:t xml:space="preserve">Despesa 119: </w:t>
      </w:r>
      <w:r w:rsidRPr="00EE43AB">
        <w:rPr>
          <w:rFonts w:ascii="Verdana" w:hAnsi="Verdana" w:cs="Arial"/>
          <w:b/>
        </w:rPr>
        <w:t>Valor R$ 204.943,19</w:t>
      </w:r>
    </w:p>
    <w:p w:rsidR="00EE43AB" w:rsidRDefault="00EE43AB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</w:p>
    <w:p w:rsidR="00EE43AB" w:rsidRDefault="00EE43AB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EE43AB">
        <w:rPr>
          <w:rFonts w:ascii="Verdana" w:hAnsi="Verdana" w:cs="Arial"/>
          <w:b/>
        </w:rPr>
        <w:t>Art. 2º</w:t>
      </w:r>
      <w:r>
        <w:rPr>
          <w:rFonts w:ascii="Verdana" w:hAnsi="Verdana" w:cs="Arial"/>
        </w:rPr>
        <w:t xml:space="preserve"> Para suporte de </w:t>
      </w:r>
      <w:r w:rsidRPr="00EE71B0">
        <w:rPr>
          <w:rFonts w:ascii="Verdana" w:hAnsi="Verdana" w:cs="Arial"/>
        </w:rPr>
        <w:t xml:space="preserve">Crédito Adicional </w:t>
      </w:r>
      <w:r>
        <w:rPr>
          <w:rFonts w:ascii="Verdana" w:hAnsi="Verdana" w:cs="Arial"/>
        </w:rPr>
        <w:t xml:space="preserve">Suplementar </w:t>
      </w:r>
      <w:r w:rsidRPr="00EE71B0">
        <w:rPr>
          <w:rFonts w:ascii="Verdana" w:hAnsi="Verdana" w:cs="Arial"/>
        </w:rPr>
        <w:t xml:space="preserve">de que trata o </w:t>
      </w:r>
      <w:r w:rsidR="00095E85">
        <w:rPr>
          <w:rFonts w:ascii="Verdana" w:hAnsi="Verdana" w:cs="Arial"/>
        </w:rPr>
        <w:t>art. 1º</w:t>
      </w:r>
      <w:r w:rsidRPr="00EE71B0">
        <w:rPr>
          <w:rFonts w:ascii="Verdana" w:hAnsi="Verdana" w:cs="Arial"/>
        </w:rPr>
        <w:t xml:space="preserve">, será utilizado o recurso: 3.515 -  </w:t>
      </w:r>
      <w:proofErr w:type="spellStart"/>
      <w:r w:rsidRPr="00EE71B0">
        <w:rPr>
          <w:rFonts w:ascii="Verdana" w:hAnsi="Verdana" w:cs="Arial"/>
        </w:rPr>
        <w:t>SUPERAVIT</w:t>
      </w:r>
      <w:proofErr w:type="spellEnd"/>
      <w:r w:rsidRPr="00EE71B0">
        <w:rPr>
          <w:rFonts w:ascii="Verdana" w:hAnsi="Verdana" w:cs="Arial"/>
        </w:rPr>
        <w:t xml:space="preserve"> - Recursos Convênio Estado Manutenção, oriundo do convênio número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2019TR001331</w:t>
      </w:r>
      <w:proofErr w:type="spellEnd"/>
      <w:r>
        <w:rPr>
          <w:rFonts w:ascii="Verdana" w:hAnsi="Verdana" w:cs="Arial"/>
        </w:rPr>
        <w:t>.</w:t>
      </w:r>
    </w:p>
    <w:p w:rsidR="00095E85" w:rsidRDefault="00095E85" w:rsidP="00F464ED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</w:p>
    <w:p w:rsidR="00095E85" w:rsidRP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095E85">
        <w:rPr>
          <w:rFonts w:ascii="Verdana" w:hAnsi="Verdana" w:cs="Arial"/>
          <w:b/>
        </w:rPr>
        <w:t xml:space="preserve">Art. </w:t>
      </w:r>
      <w:r w:rsidRPr="00095E85">
        <w:rPr>
          <w:rFonts w:ascii="Verdana" w:hAnsi="Verdana" w:cs="Arial"/>
          <w:b/>
        </w:rPr>
        <w:t>3</w:t>
      </w:r>
      <w:r w:rsidRPr="00095E85">
        <w:rPr>
          <w:rFonts w:ascii="Verdana" w:hAnsi="Verdana" w:cs="Arial"/>
          <w:b/>
        </w:rPr>
        <w:t>º</w:t>
      </w:r>
      <w:r w:rsidRPr="00095E85">
        <w:rPr>
          <w:rFonts w:ascii="Verdana" w:hAnsi="Verdana" w:cs="Arial"/>
        </w:rPr>
        <w:t xml:space="preserve"> Fica o Poder Executiv</w:t>
      </w:r>
      <w:r>
        <w:rPr>
          <w:rFonts w:ascii="Verdana" w:hAnsi="Verdana" w:cs="Arial"/>
        </w:rPr>
        <w:t xml:space="preserve">o Municipal autorizado a abrir </w:t>
      </w:r>
      <w:r w:rsidRPr="00095E85">
        <w:rPr>
          <w:rFonts w:ascii="Verdana" w:hAnsi="Verdana" w:cs="Arial"/>
        </w:rPr>
        <w:t xml:space="preserve">o Orçamento Geral da Prefeitura Municipal de Major Vieira – Estado de Santa Catarina, no corrente exercício financeiro, Crédito Adicional Suplementar no valor de até </w:t>
      </w:r>
      <w:r w:rsidRPr="00095E85">
        <w:rPr>
          <w:rFonts w:ascii="Verdana" w:hAnsi="Verdana" w:cs="Arial"/>
          <w:b/>
        </w:rPr>
        <w:t>R$ 539.801,41 (quinhentos e trinta e nove mil oitocentos e um reais e quarenta e um centavos)</w:t>
      </w:r>
      <w:r w:rsidRPr="00095E85">
        <w:rPr>
          <w:rFonts w:ascii="Verdana" w:hAnsi="Verdana" w:cs="Arial"/>
        </w:rPr>
        <w:t xml:space="preserve"> distribuídos nas seguintes classificações funcionais e programáticas:</w:t>
      </w:r>
    </w:p>
    <w:p w:rsidR="00095E85" w:rsidRP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</w:p>
    <w:p w:rsidR="00095E85" w:rsidRP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095E85">
        <w:rPr>
          <w:rFonts w:ascii="Verdana" w:hAnsi="Verdana" w:cs="Arial"/>
        </w:rPr>
        <w:t>07.00 Secretaria Municipal de Viação e Obras Públicas</w:t>
      </w:r>
    </w:p>
    <w:p w:rsidR="00095E85" w:rsidRP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095E85">
        <w:rPr>
          <w:rFonts w:ascii="Verdana" w:hAnsi="Verdana" w:cs="Arial"/>
        </w:rPr>
        <w:t xml:space="preserve">15.452.0006.2.018- </w:t>
      </w:r>
      <w:proofErr w:type="spellStart"/>
      <w:r w:rsidRPr="00095E85">
        <w:rPr>
          <w:rFonts w:ascii="Verdana" w:hAnsi="Verdana" w:cs="Arial"/>
        </w:rPr>
        <w:t>Manut</w:t>
      </w:r>
      <w:proofErr w:type="spellEnd"/>
      <w:r w:rsidRPr="00095E85">
        <w:rPr>
          <w:rFonts w:ascii="Verdana" w:hAnsi="Verdana" w:cs="Arial"/>
        </w:rPr>
        <w:t xml:space="preserve"> Ruas, Estradas, Praças, Jardins, Pontes e </w:t>
      </w:r>
      <w:proofErr w:type="spellStart"/>
      <w:r w:rsidRPr="00095E85">
        <w:rPr>
          <w:rFonts w:ascii="Verdana" w:hAnsi="Verdana" w:cs="Arial"/>
        </w:rPr>
        <w:t>Boeiros</w:t>
      </w:r>
      <w:proofErr w:type="spellEnd"/>
    </w:p>
    <w:p w:rsidR="00095E85" w:rsidRP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095E85">
        <w:rPr>
          <w:rFonts w:ascii="Verdana" w:hAnsi="Verdana" w:cs="Arial"/>
        </w:rPr>
        <w:lastRenderedPageBreak/>
        <w:t xml:space="preserve">Modalidade de Aplicação: 33900000 </w:t>
      </w:r>
    </w:p>
    <w:p w:rsidR="00095E85" w:rsidRP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095E85">
        <w:rPr>
          <w:rFonts w:ascii="Verdana" w:hAnsi="Verdana" w:cs="Arial"/>
        </w:rPr>
        <w:t xml:space="preserve">Fonte de Recurso: 3.055 - </w:t>
      </w:r>
      <w:proofErr w:type="spellStart"/>
      <w:r w:rsidRPr="00095E85">
        <w:rPr>
          <w:rFonts w:ascii="Verdana" w:hAnsi="Verdana" w:cs="Arial"/>
        </w:rPr>
        <w:t>SUPERAVIT</w:t>
      </w:r>
      <w:proofErr w:type="spellEnd"/>
      <w:r w:rsidRPr="00095E85">
        <w:rPr>
          <w:rFonts w:ascii="Verdana" w:hAnsi="Verdana" w:cs="Arial"/>
        </w:rPr>
        <w:t xml:space="preserve"> - Transferência de Convênios do Estado</w:t>
      </w:r>
    </w:p>
    <w:p w:rsidR="00095E85" w:rsidRP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</w:rPr>
      </w:pPr>
      <w:r w:rsidRPr="00095E85">
        <w:rPr>
          <w:rFonts w:ascii="Verdana" w:hAnsi="Verdana" w:cs="Arial"/>
        </w:rPr>
        <w:t xml:space="preserve">Despesa 120: </w:t>
      </w:r>
      <w:r w:rsidRPr="00095E85">
        <w:rPr>
          <w:rFonts w:ascii="Verdana" w:hAnsi="Verdana" w:cs="Arial"/>
          <w:b/>
        </w:rPr>
        <w:t>Valor R$ 239.801,41</w:t>
      </w:r>
    </w:p>
    <w:p w:rsidR="00095E85" w:rsidRP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</w:p>
    <w:p w:rsidR="00095E85" w:rsidRP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095E85">
        <w:rPr>
          <w:rFonts w:ascii="Verdana" w:hAnsi="Verdana" w:cs="Arial"/>
        </w:rPr>
        <w:t>07.00 Secretaria Municipal de Viação e Obras Públicas</w:t>
      </w:r>
    </w:p>
    <w:p w:rsidR="00095E85" w:rsidRP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095E85">
        <w:rPr>
          <w:rFonts w:ascii="Verdana" w:hAnsi="Verdana" w:cs="Arial"/>
        </w:rPr>
        <w:t xml:space="preserve">15.452.0006.2.018- </w:t>
      </w:r>
      <w:proofErr w:type="spellStart"/>
      <w:r w:rsidRPr="00095E85">
        <w:rPr>
          <w:rFonts w:ascii="Verdana" w:hAnsi="Verdana" w:cs="Arial"/>
        </w:rPr>
        <w:t>Manut</w:t>
      </w:r>
      <w:proofErr w:type="spellEnd"/>
      <w:r w:rsidRPr="00095E85">
        <w:rPr>
          <w:rFonts w:ascii="Verdana" w:hAnsi="Verdana" w:cs="Arial"/>
        </w:rPr>
        <w:t xml:space="preserve"> Ruas, Estradas, Praças, Jardins, Pontes e </w:t>
      </w:r>
      <w:proofErr w:type="spellStart"/>
      <w:r w:rsidRPr="00095E85">
        <w:rPr>
          <w:rFonts w:ascii="Verdana" w:hAnsi="Verdana" w:cs="Arial"/>
        </w:rPr>
        <w:t>Boeiros</w:t>
      </w:r>
      <w:proofErr w:type="spellEnd"/>
    </w:p>
    <w:p w:rsidR="00095E85" w:rsidRP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095E85">
        <w:rPr>
          <w:rFonts w:ascii="Verdana" w:hAnsi="Verdana" w:cs="Arial"/>
        </w:rPr>
        <w:t xml:space="preserve">Modalidade de Aplicação: 33900000 </w:t>
      </w:r>
    </w:p>
    <w:p w:rsidR="00095E85" w:rsidRP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095E85">
        <w:rPr>
          <w:rFonts w:ascii="Verdana" w:hAnsi="Verdana" w:cs="Arial"/>
        </w:rPr>
        <w:t xml:space="preserve">Fonte de Recurso: 0047 – Operação de crédito (contrato </w:t>
      </w:r>
      <w:proofErr w:type="spellStart"/>
      <w:r w:rsidRPr="00095E85">
        <w:rPr>
          <w:rFonts w:ascii="Verdana" w:hAnsi="Verdana" w:cs="Arial"/>
        </w:rPr>
        <w:t>BADESC</w:t>
      </w:r>
      <w:proofErr w:type="spellEnd"/>
      <w:r w:rsidRPr="00095E85">
        <w:rPr>
          <w:rFonts w:ascii="Verdana" w:hAnsi="Verdana" w:cs="Arial"/>
        </w:rPr>
        <w:t xml:space="preserve"> 2019011601)</w:t>
      </w:r>
    </w:p>
    <w:p w:rsidR="00095E85" w:rsidRP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095E85">
        <w:rPr>
          <w:rFonts w:ascii="Verdana" w:hAnsi="Verdana" w:cs="Arial"/>
        </w:rPr>
        <w:t xml:space="preserve">Despesa 121: </w:t>
      </w:r>
      <w:r w:rsidRPr="00095E85">
        <w:rPr>
          <w:rFonts w:ascii="Verdana" w:hAnsi="Verdana" w:cs="Arial"/>
          <w:b/>
        </w:rPr>
        <w:t>Valor R$ 300.000,00</w:t>
      </w:r>
    </w:p>
    <w:p w:rsidR="00095E85" w:rsidRP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</w:p>
    <w:p w:rsidR="00095E85" w:rsidRP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095E85">
        <w:rPr>
          <w:rFonts w:ascii="Verdana" w:hAnsi="Verdana" w:cs="Arial"/>
          <w:b/>
        </w:rPr>
        <w:t xml:space="preserve">Art. </w:t>
      </w:r>
      <w:r w:rsidRPr="00095E85">
        <w:rPr>
          <w:rFonts w:ascii="Verdana" w:hAnsi="Verdana" w:cs="Arial"/>
          <w:b/>
        </w:rPr>
        <w:t>4</w:t>
      </w:r>
      <w:r w:rsidRPr="00095E85">
        <w:rPr>
          <w:rFonts w:ascii="Verdana" w:hAnsi="Verdana" w:cs="Arial"/>
          <w:b/>
        </w:rPr>
        <w:t>º</w:t>
      </w:r>
      <w:r w:rsidRPr="00095E85">
        <w:rPr>
          <w:rFonts w:ascii="Verdana" w:hAnsi="Verdana" w:cs="Arial"/>
        </w:rPr>
        <w:t xml:space="preserve"> Como Fonte de Recurso para abertura do crédito adicional de que trata o art. </w:t>
      </w:r>
      <w:r>
        <w:rPr>
          <w:rFonts w:ascii="Verdana" w:hAnsi="Verdana" w:cs="Arial"/>
        </w:rPr>
        <w:t>3</w:t>
      </w:r>
      <w:r w:rsidRPr="00095E85">
        <w:rPr>
          <w:rFonts w:ascii="Verdana" w:hAnsi="Verdana" w:cs="Arial"/>
        </w:rPr>
        <w:t xml:space="preserve">º, será utilizado o recurso 3.055 - </w:t>
      </w:r>
      <w:proofErr w:type="spellStart"/>
      <w:r w:rsidRPr="00095E85">
        <w:rPr>
          <w:rFonts w:ascii="Verdana" w:hAnsi="Verdana" w:cs="Arial"/>
        </w:rPr>
        <w:t>SUPERAVIT</w:t>
      </w:r>
      <w:proofErr w:type="spellEnd"/>
      <w:r w:rsidRPr="00095E85">
        <w:rPr>
          <w:rFonts w:ascii="Verdana" w:hAnsi="Verdana" w:cs="Arial"/>
        </w:rPr>
        <w:t xml:space="preserve"> - Transferência de Convênios do Estado e pelo recurso 0047 – Operação de crédito (contrato </w:t>
      </w:r>
      <w:proofErr w:type="spellStart"/>
      <w:r w:rsidRPr="00095E85">
        <w:rPr>
          <w:rFonts w:ascii="Verdana" w:hAnsi="Verdana" w:cs="Arial"/>
        </w:rPr>
        <w:t>BADESC</w:t>
      </w:r>
      <w:proofErr w:type="spellEnd"/>
      <w:r w:rsidRPr="00095E85">
        <w:rPr>
          <w:rFonts w:ascii="Verdana" w:hAnsi="Verdana" w:cs="Arial"/>
        </w:rPr>
        <w:t xml:space="preserve"> 2019011601).</w:t>
      </w:r>
    </w:p>
    <w:p w:rsidR="00095E85" w:rsidRP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</w:p>
    <w:p w:rsidR="00095E85" w:rsidRDefault="00095E85" w:rsidP="00095E85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</w:rPr>
      </w:pPr>
      <w:r w:rsidRPr="00095E85">
        <w:rPr>
          <w:rFonts w:ascii="Verdana" w:hAnsi="Verdana" w:cs="Arial"/>
          <w:b/>
        </w:rPr>
        <w:t xml:space="preserve">Art. </w:t>
      </w:r>
      <w:r>
        <w:rPr>
          <w:rFonts w:ascii="Verdana" w:hAnsi="Verdana" w:cs="Arial"/>
          <w:b/>
        </w:rPr>
        <w:t>5</w:t>
      </w:r>
      <w:r w:rsidRPr="00095E85">
        <w:rPr>
          <w:rFonts w:ascii="Verdana" w:hAnsi="Verdana" w:cs="Arial"/>
          <w:b/>
        </w:rPr>
        <w:t>º</w:t>
      </w:r>
      <w:r w:rsidRPr="00095E85">
        <w:rPr>
          <w:rFonts w:ascii="Verdana" w:hAnsi="Verdana" w:cs="Arial"/>
        </w:rPr>
        <w:t xml:space="preserve"> Fica o Poder Executivo autorizado a suplementar, em caso de necessidade, os valores oriundos de rendimento de aplicação financeira exclusivamente se tratando das fontes de recurso previsto no art. </w:t>
      </w:r>
      <w:r>
        <w:rPr>
          <w:rFonts w:ascii="Verdana" w:hAnsi="Verdana" w:cs="Arial"/>
        </w:rPr>
        <w:t>3</w:t>
      </w:r>
      <w:bookmarkStart w:id="0" w:name="_GoBack"/>
      <w:bookmarkEnd w:id="0"/>
      <w:r w:rsidRPr="00095E85">
        <w:rPr>
          <w:rFonts w:ascii="Verdana" w:hAnsi="Verdana" w:cs="Arial"/>
        </w:rPr>
        <w:t>º.</w:t>
      </w:r>
    </w:p>
    <w:p w:rsidR="00492BFA" w:rsidRPr="009950DE" w:rsidRDefault="00492BFA" w:rsidP="000E542B">
      <w:pPr>
        <w:spacing w:before="240" w:line="360" w:lineRule="auto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  <w:b/>
        </w:rPr>
        <w:t xml:space="preserve">Art. </w:t>
      </w:r>
      <w:r w:rsidR="00EE43AB">
        <w:rPr>
          <w:rFonts w:ascii="Verdana" w:hAnsi="Verdana" w:cs="Arial"/>
          <w:b/>
        </w:rPr>
        <w:t>3</w:t>
      </w:r>
      <w:r w:rsidRPr="009950DE">
        <w:rPr>
          <w:rFonts w:ascii="Verdana" w:hAnsi="Verdana" w:cs="Arial"/>
          <w:b/>
        </w:rPr>
        <w:t>º</w:t>
      </w:r>
      <w:r w:rsidRPr="009950DE">
        <w:rPr>
          <w:rFonts w:ascii="Verdana" w:hAnsi="Verdana" w:cs="Arial"/>
        </w:rPr>
        <w:t xml:space="preserve"> Este Decreto entra em vigor na data de sua publicação, revogadas as disposições em contrário.</w:t>
      </w:r>
    </w:p>
    <w:p w:rsidR="00492BFA" w:rsidRPr="009950DE" w:rsidRDefault="00492BFA" w:rsidP="000E542B">
      <w:pPr>
        <w:spacing w:before="240" w:line="360" w:lineRule="auto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</w:rPr>
        <w:tab/>
      </w:r>
      <w:r w:rsidRPr="009950DE">
        <w:rPr>
          <w:rFonts w:ascii="Verdana" w:hAnsi="Verdana" w:cs="Arial"/>
        </w:rPr>
        <w:tab/>
        <w:t xml:space="preserve">Major Vieira (SC), </w:t>
      </w:r>
      <w:r w:rsidR="00EE43AB">
        <w:rPr>
          <w:rFonts w:ascii="Verdana" w:hAnsi="Verdana" w:cs="Arial"/>
        </w:rPr>
        <w:t>2</w:t>
      </w:r>
      <w:r w:rsidR="000E542B">
        <w:rPr>
          <w:rFonts w:ascii="Verdana" w:hAnsi="Verdana" w:cs="Arial"/>
        </w:rPr>
        <w:t xml:space="preserve"> de dezembro de 2021</w:t>
      </w:r>
      <w:r w:rsidRPr="009950DE">
        <w:rPr>
          <w:rFonts w:ascii="Verdana" w:hAnsi="Verdana" w:cs="Arial"/>
        </w:rPr>
        <w:t>.</w:t>
      </w:r>
    </w:p>
    <w:p w:rsidR="00EE43AB" w:rsidRDefault="00EE43AB" w:rsidP="000E542B">
      <w:pPr>
        <w:spacing w:before="240" w:line="360" w:lineRule="auto"/>
        <w:jc w:val="center"/>
        <w:rPr>
          <w:rFonts w:ascii="Verdana" w:hAnsi="Verdana" w:cs="Arial"/>
          <w:b/>
        </w:rPr>
      </w:pPr>
    </w:p>
    <w:p w:rsidR="00492BFA" w:rsidRPr="009950DE" w:rsidRDefault="00492BFA" w:rsidP="00EE43AB">
      <w:pPr>
        <w:spacing w:line="276" w:lineRule="auto"/>
        <w:jc w:val="center"/>
        <w:rPr>
          <w:rFonts w:ascii="Verdana" w:hAnsi="Verdana"/>
          <w:b/>
        </w:rPr>
      </w:pPr>
      <w:r w:rsidRPr="009950DE">
        <w:rPr>
          <w:rFonts w:ascii="Verdana" w:hAnsi="Verdana"/>
          <w:b/>
        </w:rPr>
        <w:t xml:space="preserve">ADILSON </w:t>
      </w:r>
      <w:proofErr w:type="spellStart"/>
      <w:r w:rsidR="00A9751A" w:rsidRPr="00A9751A">
        <w:rPr>
          <w:rFonts w:ascii="Verdana" w:hAnsi="Verdana"/>
          <w:b/>
        </w:rPr>
        <w:t>LISCZKOVSKI</w:t>
      </w:r>
      <w:proofErr w:type="spellEnd"/>
    </w:p>
    <w:p w:rsidR="00492BFA" w:rsidRPr="009950DE" w:rsidRDefault="00492BFA" w:rsidP="00EE43AB">
      <w:pPr>
        <w:spacing w:line="276" w:lineRule="auto"/>
        <w:jc w:val="center"/>
        <w:rPr>
          <w:rFonts w:ascii="Verdana" w:hAnsi="Verdana"/>
          <w:b/>
          <w:bCs/>
        </w:rPr>
      </w:pPr>
      <w:r w:rsidRPr="009950DE">
        <w:rPr>
          <w:rFonts w:ascii="Verdana" w:hAnsi="Verdana"/>
          <w:b/>
          <w:bCs/>
        </w:rPr>
        <w:t>Prefeito Municipal</w:t>
      </w:r>
    </w:p>
    <w:sectPr w:rsidR="00492BFA" w:rsidRPr="009950DE" w:rsidSect="00EE72B4">
      <w:headerReference w:type="default" r:id="rId7"/>
      <w:footerReference w:type="default" r:id="rId8"/>
      <w:pgSz w:w="11906" w:h="16838"/>
      <w:pgMar w:top="2127" w:right="1701" w:bottom="1418" w:left="1701" w:header="53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39" w:rsidRDefault="00457C39">
      <w:r>
        <w:separator/>
      </w:r>
    </w:p>
  </w:endnote>
  <w:endnote w:type="continuationSeparator" w:id="0">
    <w:p w:rsidR="00457C39" w:rsidRDefault="0045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72" w:rsidRPr="00362072" w:rsidRDefault="00EA383D" w:rsidP="00362072">
    <w:pPr>
      <w:pStyle w:val="Ttulo2"/>
      <w:ind w:right="360"/>
      <w:rPr>
        <w:sz w:val="22"/>
        <w:szCs w:val="22"/>
      </w:rPr>
    </w:pPr>
    <w:r w:rsidRPr="00362072">
      <w:rPr>
        <w:sz w:val="22"/>
        <w:szCs w:val="22"/>
      </w:rPr>
      <w:t xml:space="preserve">Trav. </w:t>
    </w:r>
    <w:proofErr w:type="spellStart"/>
    <w:r w:rsidRPr="00362072">
      <w:rPr>
        <w:sz w:val="22"/>
        <w:szCs w:val="22"/>
      </w:rPr>
      <w:t>Otacilio</w:t>
    </w:r>
    <w:proofErr w:type="spellEnd"/>
    <w:r w:rsidRPr="00362072">
      <w:rPr>
        <w:sz w:val="22"/>
        <w:szCs w:val="22"/>
      </w:rPr>
      <w:t xml:space="preserve"> F. de Souza, 210 – CEP: 89.480-000 – Major Vieira – SC</w:t>
    </w:r>
  </w:p>
  <w:p w:rsidR="00362072" w:rsidRPr="00362072" w:rsidRDefault="00EA383D" w:rsidP="00362072">
    <w:pPr>
      <w:pStyle w:val="Ttulo2"/>
      <w:rPr>
        <w:sz w:val="22"/>
        <w:szCs w:val="22"/>
      </w:rPr>
    </w:pPr>
    <w:r w:rsidRPr="00362072">
      <w:rPr>
        <w:sz w:val="22"/>
        <w:szCs w:val="22"/>
      </w:rPr>
      <w:t xml:space="preserve">Caixa Postal n.º </w:t>
    </w:r>
    <w:proofErr w:type="gramStart"/>
    <w:r w:rsidRPr="00362072">
      <w:rPr>
        <w:sz w:val="22"/>
        <w:szCs w:val="22"/>
      </w:rPr>
      <w:t>15  -</w:t>
    </w:r>
    <w:proofErr w:type="gramEnd"/>
    <w:r w:rsidRPr="00362072">
      <w:rPr>
        <w:sz w:val="22"/>
        <w:szCs w:val="22"/>
      </w:rPr>
      <w:t xml:space="preserve">  Fone/Fax: (</w:t>
    </w:r>
    <w:proofErr w:type="spellStart"/>
    <w:r w:rsidRPr="00362072">
      <w:rPr>
        <w:sz w:val="22"/>
        <w:szCs w:val="22"/>
      </w:rPr>
      <w:t>0xx</w:t>
    </w:r>
    <w:proofErr w:type="spellEnd"/>
    <w:r w:rsidRPr="00362072">
      <w:rPr>
        <w:sz w:val="22"/>
        <w:szCs w:val="22"/>
      </w:rPr>
      <w:t xml:space="preserve"> 47) - 3655-1111</w:t>
    </w:r>
  </w:p>
  <w:p w:rsidR="00362072" w:rsidRDefault="00457C39" w:rsidP="00362072">
    <w:pPr>
      <w:pStyle w:val="Rodap"/>
      <w:rPr>
        <w:color w:val="00FF00"/>
      </w:rPr>
    </w:pPr>
  </w:p>
  <w:p w:rsidR="00362072" w:rsidRDefault="00457C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39" w:rsidRDefault="00457C39">
      <w:r>
        <w:separator/>
      </w:r>
    </w:p>
  </w:footnote>
  <w:footnote w:type="continuationSeparator" w:id="0">
    <w:p w:rsidR="00457C39" w:rsidRDefault="00457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1"/>
      <w:gridCol w:w="6974"/>
    </w:tblGrid>
    <w:tr w:rsidR="008F2AA7" w:rsidTr="00A9751A">
      <w:trPr>
        <w:trHeight w:val="1349"/>
        <w:jc w:val="center"/>
      </w:trPr>
      <w:tc>
        <w:tcPr>
          <w:tcW w:w="144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F2AA7" w:rsidRDefault="00EA383D" w:rsidP="00F51DCA">
          <w:pPr>
            <w:ind w:left="-70" w:right="-353"/>
            <w:jc w:val="both"/>
          </w:pPr>
          <w:r>
            <w:rPr>
              <w:noProof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66.75pt" o:ole="" fillcolor="window">
                <v:imagedata r:id="rId1" o:title=""/>
              </v:shape>
              <o:OLEObject Type="Embed" ProgID="PBrush" ShapeID="_x0000_i1025" DrawAspect="Content" ObjectID="_1699944602" r:id="rId2"/>
            </w:object>
          </w:r>
        </w:p>
      </w:tc>
      <w:tc>
        <w:tcPr>
          <w:tcW w:w="697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8F2AA7" w:rsidRDefault="00EA383D" w:rsidP="00F51DCA">
          <w:pPr>
            <w:pStyle w:val="Ttulo2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:rsidR="008F2AA7" w:rsidRDefault="00EA383D" w:rsidP="00F51DCA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:rsidR="008F2AA7" w:rsidRDefault="00EA383D" w:rsidP="00F51DCA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CNPJ/MF 83.102.392/0001-27</w:t>
          </w:r>
        </w:p>
        <w:p w:rsidR="008F2AA7" w:rsidRDefault="00457C39" w:rsidP="00F51DCA">
          <w:pPr>
            <w:ind w:right="141" w:hanging="70"/>
            <w:jc w:val="both"/>
            <w:rPr>
              <w:b/>
              <w:bCs/>
              <w:sz w:val="28"/>
              <w:szCs w:val="28"/>
            </w:rPr>
          </w:pPr>
        </w:p>
      </w:tc>
    </w:tr>
  </w:tbl>
  <w:p w:rsidR="008F2AA7" w:rsidRDefault="00457C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FA"/>
    <w:rsid w:val="00095E85"/>
    <w:rsid w:val="000E542B"/>
    <w:rsid w:val="000F4A5A"/>
    <w:rsid w:val="001B3CD5"/>
    <w:rsid w:val="00457C39"/>
    <w:rsid w:val="00492BFA"/>
    <w:rsid w:val="005E6FA0"/>
    <w:rsid w:val="00641F47"/>
    <w:rsid w:val="007074C6"/>
    <w:rsid w:val="007976B9"/>
    <w:rsid w:val="008A15E6"/>
    <w:rsid w:val="00A9751A"/>
    <w:rsid w:val="00BF5DD6"/>
    <w:rsid w:val="00E75196"/>
    <w:rsid w:val="00EA383D"/>
    <w:rsid w:val="00EE43AB"/>
    <w:rsid w:val="00F4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843C3F-2E03-4193-A731-7983A4A2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92BFA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92BF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92B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2B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92B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92B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8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83D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E542B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E542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E5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042B8-0775-4B4F-BF4D-0E2BCDC2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Conta da Microsoft</cp:lastModifiedBy>
  <cp:revision>4</cp:revision>
  <cp:lastPrinted>2021-12-01T14:43:00Z</cp:lastPrinted>
  <dcterms:created xsi:type="dcterms:W3CDTF">2021-12-02T12:37:00Z</dcterms:created>
  <dcterms:modified xsi:type="dcterms:W3CDTF">2021-12-02T13:04:00Z</dcterms:modified>
</cp:coreProperties>
</file>