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47" w:rsidRDefault="00EE7A47" w:rsidP="00EE7A47">
      <w:pPr>
        <w:ind w:right="-568"/>
        <w:jc w:val="center"/>
        <w:rPr>
          <w:rFonts w:ascii="Verdana" w:hAnsi="Verdana"/>
          <w:b/>
          <w:sz w:val="20"/>
          <w:szCs w:val="20"/>
        </w:rPr>
      </w:pPr>
    </w:p>
    <w:p w:rsidR="00EE7A47" w:rsidRDefault="00EE7A47" w:rsidP="00EE7A47">
      <w:pPr>
        <w:ind w:right="-568"/>
        <w:jc w:val="center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center"/>
        <w:rPr>
          <w:rFonts w:ascii="Verdana" w:hAnsi="Verdana"/>
          <w:b/>
          <w:iCs/>
          <w:sz w:val="20"/>
          <w:szCs w:val="20"/>
        </w:rPr>
      </w:pPr>
      <w:bookmarkStart w:id="0" w:name="_GoBack"/>
      <w:bookmarkEnd w:id="0"/>
      <w:r w:rsidRPr="00EE7A47">
        <w:rPr>
          <w:rFonts w:ascii="Verdana" w:hAnsi="Verdana"/>
          <w:b/>
          <w:sz w:val="20"/>
          <w:szCs w:val="20"/>
        </w:rPr>
        <w:t>LEI MUNICIPAL N. 2471, DE 23 DE AGOSTO DE 2019.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left="3969" w:right="-568"/>
        <w:jc w:val="both"/>
        <w:rPr>
          <w:rFonts w:ascii="Verdana" w:hAnsi="Verdana"/>
          <w:b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>DENOMINA LOGRADOURO PÚBLICO E DÁ OUTRAS PROVIDÊNCIAS.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 xml:space="preserve">ORILDO ANTÔNIO SEVERGNINI, </w:t>
      </w:r>
      <w:r w:rsidRPr="00EE7A47">
        <w:rPr>
          <w:rFonts w:ascii="Verdana" w:hAnsi="Verdana"/>
          <w:sz w:val="20"/>
          <w:szCs w:val="20"/>
        </w:rPr>
        <w:t>Prefeito do Município de Major Vieira, no uso das atribuições FAZ SABER</w:t>
      </w:r>
      <w:proofErr w:type="gramStart"/>
      <w:r w:rsidRPr="00EE7A47">
        <w:rPr>
          <w:rFonts w:ascii="Verdana" w:hAnsi="Verdana"/>
          <w:sz w:val="20"/>
          <w:szCs w:val="20"/>
        </w:rPr>
        <w:t xml:space="preserve">  </w:t>
      </w:r>
      <w:proofErr w:type="gramEnd"/>
      <w:r w:rsidRPr="00EE7A47">
        <w:rPr>
          <w:rFonts w:ascii="Verdana" w:hAnsi="Verdana"/>
          <w:sz w:val="20"/>
          <w:szCs w:val="20"/>
        </w:rPr>
        <w:t>a todos os habitantes que a Câmara Municipal aprovou e eu sanciono a seguinte: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>LEI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>Art. 1º</w:t>
      </w:r>
      <w:r w:rsidRPr="00EE7A47">
        <w:rPr>
          <w:rFonts w:ascii="Verdana" w:hAnsi="Verdana"/>
          <w:sz w:val="20"/>
          <w:szCs w:val="20"/>
        </w:rPr>
        <w:t xml:space="preserve"> Fica denominada Rua Eunice Costa de Mattos, a via pública que inicia na esquina com a Rua Vereador Carlos </w:t>
      </w:r>
      <w:proofErr w:type="spellStart"/>
      <w:r w:rsidRPr="00EE7A47">
        <w:rPr>
          <w:rFonts w:ascii="Verdana" w:hAnsi="Verdana"/>
          <w:sz w:val="20"/>
          <w:szCs w:val="20"/>
        </w:rPr>
        <w:t>Karvat</w:t>
      </w:r>
      <w:proofErr w:type="spellEnd"/>
      <w:r w:rsidRPr="00EE7A47">
        <w:rPr>
          <w:rFonts w:ascii="Verdana" w:hAnsi="Verdana"/>
          <w:sz w:val="20"/>
          <w:szCs w:val="20"/>
        </w:rPr>
        <w:t xml:space="preserve"> prolongando-se até a Rua Victor Fernandes de Souza, quadras 97 a 25, conforme mapa e memorial descritivo que ficam fazendo parte integrante </w:t>
      </w:r>
      <w:proofErr w:type="gramStart"/>
      <w:r w:rsidRPr="00EE7A47">
        <w:rPr>
          <w:rFonts w:ascii="Verdana" w:hAnsi="Verdana"/>
          <w:sz w:val="20"/>
          <w:szCs w:val="20"/>
        </w:rPr>
        <w:t>da presente</w:t>
      </w:r>
      <w:proofErr w:type="gramEnd"/>
      <w:r w:rsidRPr="00EE7A47">
        <w:rPr>
          <w:rFonts w:ascii="Verdana" w:hAnsi="Verdana"/>
          <w:sz w:val="20"/>
          <w:szCs w:val="20"/>
        </w:rPr>
        <w:t xml:space="preserve"> lei. 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>Art. 2º</w:t>
      </w:r>
      <w:r w:rsidRPr="00EE7A47">
        <w:rPr>
          <w:rFonts w:ascii="Verdana" w:hAnsi="Verdana"/>
          <w:sz w:val="20"/>
          <w:szCs w:val="20"/>
        </w:rPr>
        <w:t xml:space="preserve"> O Poder Executivo sinalizará, em ambos os sentidos das vias, no seu início e término, com placas de tamanho e cores oficias, com a denominação personalizada da Rua.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  <w:r w:rsidRPr="00EE7A47">
        <w:rPr>
          <w:rFonts w:ascii="Verdana" w:hAnsi="Verdana"/>
          <w:b/>
          <w:sz w:val="20"/>
          <w:szCs w:val="20"/>
        </w:rPr>
        <w:t>Art. 3º</w:t>
      </w:r>
      <w:r w:rsidRPr="00EE7A47">
        <w:rPr>
          <w:rFonts w:ascii="Verdana" w:hAnsi="Verdana"/>
          <w:sz w:val="20"/>
          <w:szCs w:val="20"/>
        </w:rPr>
        <w:t xml:space="preserve"> Esta lei entra em vigor na data de sua publicação, revogadas as disposições em contrário.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  <w:r w:rsidRPr="00EE7A47">
        <w:rPr>
          <w:rFonts w:ascii="Verdana" w:hAnsi="Verdana"/>
          <w:sz w:val="20"/>
          <w:szCs w:val="20"/>
        </w:rPr>
        <w:t>Major Vieira, 23 de agosto de 2019.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bCs/>
          <w:sz w:val="20"/>
          <w:szCs w:val="20"/>
        </w:rPr>
      </w:pPr>
      <w:r w:rsidRPr="00EE7A47">
        <w:rPr>
          <w:rFonts w:ascii="Verdana" w:hAnsi="Verdana"/>
          <w:b/>
          <w:bCs/>
          <w:sz w:val="20"/>
          <w:szCs w:val="20"/>
        </w:rPr>
        <w:t>ORILDO ANTÔNIO SEVERGNINI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bCs/>
          <w:sz w:val="20"/>
          <w:szCs w:val="20"/>
        </w:rPr>
      </w:pPr>
      <w:r w:rsidRPr="00EE7A47">
        <w:rPr>
          <w:rFonts w:ascii="Verdana" w:hAnsi="Verdana"/>
          <w:b/>
          <w:bCs/>
          <w:sz w:val="20"/>
          <w:szCs w:val="20"/>
        </w:rPr>
        <w:t>Prefeito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Cs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Cs/>
          <w:sz w:val="20"/>
          <w:szCs w:val="20"/>
        </w:rPr>
      </w:pPr>
      <w:r w:rsidRPr="00EE7A47">
        <w:rPr>
          <w:rFonts w:ascii="Verdana" w:hAnsi="Verdana"/>
          <w:bCs/>
          <w:sz w:val="20"/>
          <w:szCs w:val="20"/>
        </w:rPr>
        <w:t xml:space="preserve">Registrada e Publicada no DOM – Diário Oficial dos Municípios no dia 23/08/2019 e site </w:t>
      </w:r>
      <w:hyperlink r:id="rId5" w:history="1">
        <w:r w:rsidRPr="00EE7A47">
          <w:rPr>
            <w:rStyle w:val="Hyperlink"/>
            <w:rFonts w:ascii="Verdana" w:hAnsi="Verdana"/>
            <w:bCs/>
            <w:sz w:val="20"/>
            <w:szCs w:val="20"/>
          </w:rPr>
          <w:t>www.majorvieira.sc.gov.br</w:t>
        </w:r>
      </w:hyperlink>
      <w:r w:rsidRPr="00EE7A47">
        <w:rPr>
          <w:rFonts w:ascii="Verdana" w:hAnsi="Verdana"/>
          <w:bCs/>
          <w:sz w:val="20"/>
          <w:szCs w:val="20"/>
        </w:rPr>
        <w:t xml:space="preserve"> em 23/08/2019.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Cs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Cs/>
          <w:sz w:val="20"/>
          <w:szCs w:val="20"/>
        </w:rPr>
      </w:pPr>
    </w:p>
    <w:p w:rsidR="00EE7A47" w:rsidRPr="00EE7A47" w:rsidRDefault="00EE7A47" w:rsidP="00EE7A47">
      <w:pPr>
        <w:ind w:right="-568"/>
        <w:jc w:val="both"/>
        <w:rPr>
          <w:rFonts w:ascii="Verdana" w:hAnsi="Verdana"/>
          <w:b/>
          <w:bCs/>
          <w:sz w:val="20"/>
          <w:szCs w:val="20"/>
        </w:rPr>
      </w:pPr>
      <w:r w:rsidRPr="00EE7A47">
        <w:rPr>
          <w:rFonts w:ascii="Verdana" w:hAnsi="Verdana"/>
          <w:b/>
          <w:bCs/>
          <w:sz w:val="20"/>
          <w:szCs w:val="20"/>
        </w:rPr>
        <w:t>CRISTIANE SIEMS</w:t>
      </w:r>
    </w:p>
    <w:p w:rsidR="00EE7A47" w:rsidRPr="00EE7A47" w:rsidRDefault="00EE7A47" w:rsidP="00EE7A47">
      <w:pPr>
        <w:ind w:right="-568"/>
        <w:jc w:val="both"/>
        <w:rPr>
          <w:rFonts w:ascii="Verdana" w:hAnsi="Verdana"/>
          <w:bCs/>
          <w:sz w:val="20"/>
          <w:szCs w:val="20"/>
        </w:rPr>
      </w:pPr>
      <w:r w:rsidRPr="00EE7A47">
        <w:rPr>
          <w:rFonts w:ascii="Verdana" w:hAnsi="Verdana"/>
          <w:bCs/>
          <w:sz w:val="20"/>
          <w:szCs w:val="20"/>
        </w:rPr>
        <w:t>Secretária de Administração e Gestão</w:t>
      </w:r>
    </w:p>
    <w:p w:rsidR="003E1875" w:rsidRPr="00BF3765" w:rsidRDefault="003E1875" w:rsidP="00BF3765">
      <w:pPr>
        <w:ind w:right="-568"/>
        <w:jc w:val="both"/>
        <w:rPr>
          <w:rFonts w:ascii="Verdana" w:hAnsi="Verdana"/>
          <w:sz w:val="20"/>
          <w:szCs w:val="20"/>
        </w:rPr>
      </w:pPr>
    </w:p>
    <w:sectPr w:rsidR="003E1875" w:rsidRPr="00BF3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65"/>
    <w:rsid w:val="003E1875"/>
    <w:rsid w:val="00BF3765"/>
    <w:rsid w:val="00E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right="0"/>
      <w:jc w:val="left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7A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right="0"/>
      <w:jc w:val="left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E7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jorvi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cp:lastPrinted>2019-08-23T14:28:00Z</cp:lastPrinted>
  <dcterms:created xsi:type="dcterms:W3CDTF">2019-08-23T12:08:00Z</dcterms:created>
  <dcterms:modified xsi:type="dcterms:W3CDTF">2019-08-23T14:36:00Z</dcterms:modified>
</cp:coreProperties>
</file>